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B0CB4" w14:textId="77777777" w:rsidR="00416DB2" w:rsidRPr="002D610F" w:rsidRDefault="00416DB2" w:rsidP="002D610F">
      <w:pPr>
        <w:spacing w:after="0" w:line="240" w:lineRule="atLeast"/>
        <w:jc w:val="center"/>
        <w:rPr>
          <w:rFonts w:ascii="Arial" w:hAnsi="Arial" w:cs="Arial"/>
          <w:b/>
          <w:noProof/>
        </w:rPr>
      </w:pPr>
      <w:r w:rsidRPr="002D610F">
        <w:rPr>
          <w:rFonts w:ascii="Arial" w:hAnsi="Arial" w:cs="Arial"/>
          <w:b/>
          <w:noProof/>
        </w:rPr>
        <w:t>INSTITUCION  EDUCATIVA DISTRITAL “ ANTONIO VILLAVICENCIO”</w:t>
      </w:r>
    </w:p>
    <w:p w14:paraId="550305B8" w14:textId="55FD99D2" w:rsidR="00416DB2" w:rsidRPr="002D610F" w:rsidRDefault="00416DB2" w:rsidP="002D610F">
      <w:pPr>
        <w:spacing w:after="0" w:line="240" w:lineRule="atLeast"/>
        <w:jc w:val="center"/>
        <w:rPr>
          <w:rFonts w:ascii="Arial" w:hAnsi="Arial" w:cs="Arial"/>
          <w:b/>
          <w:noProof/>
        </w:rPr>
      </w:pPr>
      <w:r w:rsidRPr="002D610F">
        <w:rPr>
          <w:rFonts w:ascii="Arial" w:hAnsi="Arial" w:cs="Arial"/>
          <w:b/>
          <w:noProof/>
        </w:rPr>
        <w:t xml:space="preserve">JORNADA  </w:t>
      </w:r>
      <w:r w:rsidR="000D675B">
        <w:rPr>
          <w:rFonts w:ascii="Arial" w:hAnsi="Arial" w:cs="Arial"/>
          <w:b/>
          <w:noProof/>
        </w:rPr>
        <w:t>MAÑANA</w:t>
      </w:r>
    </w:p>
    <w:p w14:paraId="6FFF43C0" w14:textId="77777777" w:rsidR="00416DB2" w:rsidRPr="002D610F" w:rsidRDefault="00416DB2" w:rsidP="002D610F">
      <w:pPr>
        <w:spacing w:after="0" w:line="240" w:lineRule="atLeast"/>
        <w:jc w:val="center"/>
        <w:rPr>
          <w:rFonts w:ascii="Arial" w:hAnsi="Arial" w:cs="Arial"/>
          <w:b/>
          <w:noProof/>
        </w:rPr>
      </w:pPr>
      <w:r w:rsidRPr="002D610F">
        <w:rPr>
          <w:rFonts w:ascii="Arial" w:hAnsi="Arial" w:cs="Arial"/>
          <w:b/>
          <w:noProof/>
        </w:rPr>
        <w:t xml:space="preserve">ACTIVIDADES </w:t>
      </w:r>
      <w:r w:rsidR="00B92183" w:rsidRPr="002D610F">
        <w:rPr>
          <w:rFonts w:ascii="Arial" w:hAnsi="Arial" w:cs="Arial"/>
          <w:b/>
          <w:noProof/>
        </w:rPr>
        <w:t>NO PRESENCIAL</w:t>
      </w:r>
      <w:r w:rsidR="005B1785" w:rsidRPr="002D610F">
        <w:rPr>
          <w:rFonts w:ascii="Arial" w:hAnsi="Arial" w:cs="Arial"/>
          <w:b/>
          <w:noProof/>
        </w:rPr>
        <w:t>ES</w:t>
      </w:r>
    </w:p>
    <w:p w14:paraId="2ED709C6" w14:textId="77777777" w:rsidR="009B6DBB" w:rsidRDefault="005B1785" w:rsidP="002D610F">
      <w:pPr>
        <w:spacing w:after="0" w:line="240" w:lineRule="atLeast"/>
        <w:jc w:val="center"/>
        <w:rPr>
          <w:b/>
        </w:rPr>
      </w:pPr>
      <w:r w:rsidRPr="002D610F">
        <w:rPr>
          <w:b/>
        </w:rPr>
        <w:t>TECNOLOGIA</w:t>
      </w:r>
      <w:r w:rsidR="00416DB2" w:rsidRPr="002D610F">
        <w:rPr>
          <w:b/>
        </w:rPr>
        <w:t>-</w:t>
      </w:r>
      <w:r w:rsidRPr="002D610F">
        <w:rPr>
          <w:b/>
        </w:rPr>
        <w:t xml:space="preserve">GRADO </w:t>
      </w:r>
      <w:r w:rsidR="00A8144C">
        <w:rPr>
          <w:b/>
        </w:rPr>
        <w:t>NOVENO</w:t>
      </w:r>
    </w:p>
    <w:p w14:paraId="0A9EAF80" w14:textId="77777777" w:rsidR="00CE5F6A" w:rsidRDefault="00CE5F6A" w:rsidP="002D610F">
      <w:pPr>
        <w:spacing w:after="0" w:line="240" w:lineRule="atLeast"/>
        <w:jc w:val="center"/>
        <w:rPr>
          <w:b/>
        </w:rPr>
      </w:pPr>
    </w:p>
    <w:p w14:paraId="04BF6851" w14:textId="77777777" w:rsidR="002D610F" w:rsidRDefault="002D610F" w:rsidP="002D610F">
      <w:pPr>
        <w:spacing w:after="0" w:line="240" w:lineRule="atLeast"/>
        <w:jc w:val="center"/>
        <w:rPr>
          <w:b/>
        </w:rPr>
      </w:pPr>
    </w:p>
    <w:p w14:paraId="3E11A259" w14:textId="77777777" w:rsidR="002D610F" w:rsidRPr="002D610F" w:rsidRDefault="002D610F" w:rsidP="002D610F">
      <w:pPr>
        <w:spacing w:after="0" w:line="240" w:lineRule="atLeast"/>
        <w:jc w:val="center"/>
        <w:rPr>
          <w:b/>
        </w:rPr>
      </w:pPr>
    </w:p>
    <w:p w14:paraId="75FAE236" w14:textId="77777777" w:rsidR="00B92183" w:rsidRDefault="00B92183" w:rsidP="002D610F">
      <w:pPr>
        <w:spacing w:after="0" w:line="240" w:lineRule="atLeast"/>
        <w:jc w:val="both"/>
        <w:rPr>
          <w:b/>
        </w:rPr>
      </w:pPr>
      <w:r w:rsidRPr="002D610F">
        <w:rPr>
          <w:b/>
        </w:rPr>
        <w:t xml:space="preserve">Tema:  </w:t>
      </w:r>
      <w:r w:rsidR="000C1BA6">
        <w:rPr>
          <w:b/>
        </w:rPr>
        <w:t xml:space="preserve">Operadores </w:t>
      </w:r>
      <w:r w:rsidR="001F6183">
        <w:rPr>
          <w:b/>
        </w:rPr>
        <w:t>Eléctricos</w:t>
      </w:r>
    </w:p>
    <w:p w14:paraId="34C53771" w14:textId="77777777" w:rsidR="002D610F" w:rsidRDefault="002D610F" w:rsidP="002D610F">
      <w:pPr>
        <w:spacing w:after="0" w:line="240" w:lineRule="atLeast"/>
        <w:jc w:val="both"/>
        <w:rPr>
          <w:b/>
        </w:rPr>
      </w:pPr>
    </w:p>
    <w:p w14:paraId="0CECAD6A" w14:textId="0B0B6B01" w:rsidR="009A45FE" w:rsidRPr="009A45FE" w:rsidRDefault="000D675B" w:rsidP="002D610F">
      <w:pPr>
        <w:spacing w:after="0" w:line="240" w:lineRule="atLeast"/>
        <w:jc w:val="both"/>
        <w:rPr>
          <w:bCs/>
        </w:rPr>
      </w:pPr>
      <w:r>
        <w:rPr>
          <w:bCs/>
        </w:rPr>
        <w:t>s</w:t>
      </w:r>
      <w:r w:rsidR="009A45FE" w:rsidRPr="009A45FE">
        <w:rPr>
          <w:bCs/>
        </w:rPr>
        <w:t>i es necesario apóyese consultando internet.</w:t>
      </w:r>
    </w:p>
    <w:p w14:paraId="6EC57A4C" w14:textId="77777777" w:rsidR="00416DB2" w:rsidRPr="002D610F" w:rsidRDefault="00416DB2" w:rsidP="002D610F">
      <w:pPr>
        <w:spacing w:after="0" w:line="240" w:lineRule="atLeast"/>
        <w:jc w:val="both"/>
      </w:pPr>
    </w:p>
    <w:p w14:paraId="28F197B1" w14:textId="77777777" w:rsidR="00F22380" w:rsidRPr="002D610F" w:rsidRDefault="00F22380" w:rsidP="002D610F">
      <w:pPr>
        <w:spacing w:after="0" w:line="240" w:lineRule="atLeast"/>
        <w:jc w:val="both"/>
      </w:pPr>
      <w:r w:rsidRPr="002D610F">
        <w:t xml:space="preserve">Desarrolla en el cuaderno la siguiente actividad.  </w:t>
      </w:r>
    </w:p>
    <w:p w14:paraId="5755324C" w14:textId="77777777" w:rsidR="00314D1E" w:rsidRDefault="00687C9A" w:rsidP="002D610F">
      <w:pPr>
        <w:pStyle w:val="Prrafodelista"/>
        <w:numPr>
          <w:ilvl w:val="0"/>
          <w:numId w:val="10"/>
        </w:numPr>
        <w:spacing w:after="0" w:line="240" w:lineRule="atLeast"/>
        <w:jc w:val="both"/>
      </w:pPr>
      <w:r w:rsidRPr="002D610F">
        <w:t xml:space="preserve"> </w:t>
      </w:r>
      <w:r w:rsidR="009A45FE">
        <w:t>Indique cual es la diferencia entre una pila seca y una pila alcalina. Y cual de las dos es recargable.</w:t>
      </w:r>
    </w:p>
    <w:p w14:paraId="7A777502" w14:textId="77777777" w:rsidR="00CE5F6A" w:rsidRDefault="00CE5F6A" w:rsidP="00CE5F6A">
      <w:pPr>
        <w:pStyle w:val="Prrafodelista"/>
        <w:spacing w:after="0" w:line="240" w:lineRule="atLeast"/>
        <w:jc w:val="both"/>
      </w:pPr>
    </w:p>
    <w:p w14:paraId="53D0C10A" w14:textId="77777777" w:rsidR="004E1043" w:rsidRDefault="0029428D" w:rsidP="002D610F">
      <w:pPr>
        <w:pStyle w:val="Prrafodelista"/>
        <w:numPr>
          <w:ilvl w:val="0"/>
          <w:numId w:val="10"/>
        </w:numPr>
        <w:spacing w:after="0" w:line="240" w:lineRule="atLeast"/>
        <w:jc w:val="both"/>
      </w:pPr>
      <w:r>
        <w:t>Consulte que materiales metálicos se utilizan para construir conductores y cuales son las propiedades mecánicas, físico químicas, tecnológicas, sensoriales y ecológicas, que poseen.</w:t>
      </w:r>
    </w:p>
    <w:p w14:paraId="0A8A8B75" w14:textId="77777777" w:rsidR="0029428D" w:rsidRDefault="0029428D" w:rsidP="0029428D">
      <w:pPr>
        <w:spacing w:after="0" w:line="240" w:lineRule="atLeast"/>
        <w:jc w:val="both"/>
      </w:pPr>
    </w:p>
    <w:p w14:paraId="0014AD6C" w14:textId="7493560E" w:rsidR="00A00258" w:rsidRDefault="0029428D" w:rsidP="00FC0846">
      <w:pPr>
        <w:pStyle w:val="Prrafodelista"/>
        <w:numPr>
          <w:ilvl w:val="0"/>
          <w:numId w:val="10"/>
        </w:numPr>
        <w:spacing w:after="0" w:line="240" w:lineRule="atLeast"/>
        <w:jc w:val="both"/>
      </w:pPr>
      <w:r>
        <w:t xml:space="preserve">Los conductores o cables </w:t>
      </w:r>
      <w:r w:rsidR="000D675B">
        <w:t>tienen</w:t>
      </w:r>
      <w:r>
        <w:t xml:space="preserve"> características importantes que los clasifican, co</w:t>
      </w:r>
      <w:r w:rsidR="00BB3032">
        <w:t>pia</w:t>
      </w:r>
      <w:r>
        <w:t xml:space="preserve"> en el cuaderno la siguiente tabla:</w:t>
      </w:r>
    </w:p>
    <w:p w14:paraId="344DB844" w14:textId="77777777" w:rsidR="00BB3032" w:rsidRDefault="00BB3032" w:rsidP="00BB3032">
      <w:pPr>
        <w:pStyle w:val="Prrafodelista"/>
      </w:pPr>
    </w:p>
    <w:tbl>
      <w:tblPr>
        <w:tblStyle w:val="Tablaconcuadrcula"/>
        <w:tblW w:w="0" w:type="auto"/>
        <w:tblInd w:w="846" w:type="dxa"/>
        <w:tblLook w:val="04A0" w:firstRow="1" w:lastRow="0" w:firstColumn="1" w:lastColumn="0" w:noHBand="0" w:noVBand="1"/>
      </w:tblPr>
      <w:tblGrid>
        <w:gridCol w:w="2799"/>
        <w:gridCol w:w="2670"/>
        <w:gridCol w:w="3647"/>
      </w:tblGrid>
      <w:tr w:rsidR="00A60C6D" w14:paraId="0D16F3C5" w14:textId="77777777" w:rsidTr="002F6A16">
        <w:tc>
          <w:tcPr>
            <w:tcW w:w="2799" w:type="dxa"/>
            <w:vMerge w:val="restart"/>
          </w:tcPr>
          <w:p w14:paraId="24A2CCBE" w14:textId="77777777" w:rsidR="00A60C6D" w:rsidRDefault="00A60C6D" w:rsidP="00A00258">
            <w:pPr>
              <w:pStyle w:val="Prrafodelista"/>
              <w:spacing w:line="240" w:lineRule="atLeast"/>
              <w:ind w:left="0"/>
              <w:jc w:val="both"/>
              <w:rPr>
                <w:rFonts w:cstheme="minorHAnsi"/>
              </w:rPr>
            </w:pPr>
          </w:p>
          <w:p w14:paraId="14955371" w14:textId="77777777" w:rsidR="00A60C6D" w:rsidRDefault="00A60C6D" w:rsidP="00A00258">
            <w:pPr>
              <w:pStyle w:val="Prrafodelista"/>
              <w:spacing w:line="240" w:lineRule="atLeast"/>
              <w:ind w:left="0"/>
              <w:jc w:val="both"/>
              <w:rPr>
                <w:rFonts w:cstheme="minorHAnsi"/>
              </w:rPr>
            </w:pPr>
          </w:p>
          <w:p w14:paraId="3FAED54A" w14:textId="77777777" w:rsidR="00A60C6D" w:rsidRDefault="00A60C6D" w:rsidP="00A00258">
            <w:pPr>
              <w:pStyle w:val="Prrafodelista"/>
              <w:spacing w:line="240" w:lineRule="atLeast"/>
              <w:ind w:left="0"/>
              <w:jc w:val="both"/>
              <w:rPr>
                <w:rFonts w:cstheme="minorHAnsi"/>
              </w:rPr>
            </w:pPr>
          </w:p>
          <w:p w14:paraId="31395D69" w14:textId="77777777" w:rsidR="00A60C6D" w:rsidRDefault="00A60C6D" w:rsidP="00A00258">
            <w:pPr>
              <w:pStyle w:val="Prrafodelista"/>
              <w:spacing w:line="240" w:lineRule="atLeast"/>
              <w:ind w:left="0"/>
              <w:jc w:val="both"/>
              <w:rPr>
                <w:rFonts w:cstheme="minorHAnsi"/>
              </w:rPr>
            </w:pPr>
          </w:p>
          <w:p w14:paraId="00C163B5" w14:textId="77777777" w:rsidR="00A60C6D" w:rsidRDefault="00A60C6D" w:rsidP="00A00258">
            <w:pPr>
              <w:pStyle w:val="Prrafodelista"/>
              <w:spacing w:line="240" w:lineRule="atLeast"/>
              <w:ind w:left="0"/>
              <w:jc w:val="both"/>
              <w:rPr>
                <w:rFonts w:cstheme="minorHAnsi"/>
              </w:rPr>
            </w:pPr>
          </w:p>
          <w:p w14:paraId="161AD313" w14:textId="77777777" w:rsidR="00A60C6D" w:rsidRDefault="00A60C6D" w:rsidP="00A00258">
            <w:pPr>
              <w:pStyle w:val="Prrafodelista"/>
              <w:spacing w:line="240" w:lineRule="atLeast"/>
              <w:ind w:left="0"/>
              <w:jc w:val="both"/>
              <w:rPr>
                <w:rFonts w:cstheme="minorHAnsi"/>
              </w:rPr>
            </w:pPr>
          </w:p>
          <w:p w14:paraId="1E203BD9" w14:textId="77777777" w:rsidR="00A60C6D" w:rsidRDefault="00A60C6D" w:rsidP="00A00258">
            <w:pPr>
              <w:pStyle w:val="Prrafodelista"/>
              <w:spacing w:line="240" w:lineRule="atLeast"/>
              <w:ind w:left="0"/>
              <w:jc w:val="both"/>
              <w:rPr>
                <w:rFonts w:cstheme="minorHAnsi"/>
              </w:rPr>
            </w:pPr>
          </w:p>
          <w:p w14:paraId="55A4BECC" w14:textId="77777777" w:rsidR="00A60C6D" w:rsidRDefault="00A60C6D" w:rsidP="00A00258">
            <w:pPr>
              <w:pStyle w:val="Prrafodelista"/>
              <w:spacing w:line="240" w:lineRule="atLeast"/>
              <w:ind w:left="0"/>
              <w:jc w:val="both"/>
              <w:rPr>
                <w:rFonts w:cstheme="minorHAnsi"/>
              </w:rPr>
            </w:pPr>
          </w:p>
          <w:p w14:paraId="2C387AD4" w14:textId="77777777" w:rsidR="00A60C6D" w:rsidRDefault="00A60C6D" w:rsidP="00A00258">
            <w:pPr>
              <w:pStyle w:val="Prrafodelista"/>
              <w:spacing w:line="240" w:lineRule="atLeast"/>
              <w:ind w:left="0"/>
              <w:jc w:val="both"/>
              <w:rPr>
                <w:rFonts w:cstheme="minorHAnsi"/>
              </w:rPr>
            </w:pPr>
          </w:p>
          <w:p w14:paraId="0DCCE997" w14:textId="77777777" w:rsidR="00A60C6D" w:rsidRDefault="00A60C6D" w:rsidP="00A00258">
            <w:pPr>
              <w:pStyle w:val="Prrafodelista"/>
              <w:spacing w:line="240" w:lineRule="atLeast"/>
              <w:ind w:left="0"/>
              <w:jc w:val="both"/>
              <w:rPr>
                <w:rFonts w:cstheme="minorHAnsi"/>
              </w:rPr>
            </w:pPr>
          </w:p>
          <w:p w14:paraId="0929FFC7" w14:textId="77777777" w:rsidR="00A60C6D" w:rsidRDefault="00A60C6D" w:rsidP="00A00258">
            <w:pPr>
              <w:pStyle w:val="Prrafodelista"/>
              <w:spacing w:line="240" w:lineRule="atLeast"/>
              <w:ind w:left="0"/>
              <w:jc w:val="both"/>
              <w:rPr>
                <w:rFonts w:cstheme="minorHAnsi"/>
              </w:rPr>
            </w:pPr>
          </w:p>
          <w:p w14:paraId="2B46386E" w14:textId="77777777" w:rsidR="00A60C6D" w:rsidRDefault="00A60C6D" w:rsidP="00A00258">
            <w:pPr>
              <w:pStyle w:val="Prrafodelista"/>
              <w:spacing w:line="240" w:lineRule="atLeast"/>
              <w:ind w:left="0"/>
              <w:jc w:val="both"/>
              <w:rPr>
                <w:rFonts w:cstheme="minorHAnsi"/>
              </w:rPr>
            </w:pPr>
          </w:p>
          <w:p w14:paraId="3FEFA436" w14:textId="77777777" w:rsidR="00A60C6D" w:rsidRDefault="00A60C6D" w:rsidP="00A00258">
            <w:pPr>
              <w:pStyle w:val="Prrafodelista"/>
              <w:spacing w:line="240" w:lineRule="atLeast"/>
              <w:ind w:left="0"/>
              <w:jc w:val="both"/>
              <w:rPr>
                <w:rFonts w:cstheme="minorHAnsi"/>
              </w:rPr>
            </w:pPr>
          </w:p>
          <w:p w14:paraId="677B73B2" w14:textId="77777777" w:rsidR="00A60C6D" w:rsidRPr="00BB3032" w:rsidRDefault="00A60C6D" w:rsidP="00A00258">
            <w:pPr>
              <w:pStyle w:val="Prrafodelista"/>
              <w:spacing w:line="240" w:lineRule="atLeast"/>
              <w:ind w:left="0"/>
              <w:jc w:val="both"/>
              <w:rPr>
                <w:rFonts w:cstheme="minorHAnsi"/>
                <w:shd w:val="clear" w:color="auto" w:fill="FFFFFF"/>
              </w:rPr>
            </w:pPr>
            <w:r w:rsidRPr="00BB3032">
              <w:rPr>
                <w:rFonts w:cstheme="minorHAnsi"/>
              </w:rPr>
              <w:t>PARTES DEL CONDUCTOR</w:t>
            </w:r>
            <w:r w:rsidRPr="00BB3032">
              <w:rPr>
                <w:rFonts w:cstheme="minorHAnsi"/>
                <w:shd w:val="clear" w:color="auto" w:fill="FFFFFF"/>
              </w:rPr>
              <w:t xml:space="preserve"> </w:t>
            </w:r>
          </w:p>
          <w:p w14:paraId="061269D4" w14:textId="77777777" w:rsidR="00A60C6D" w:rsidRPr="00BB3032" w:rsidRDefault="00A60C6D" w:rsidP="00A00258">
            <w:pPr>
              <w:pStyle w:val="Prrafodelista"/>
              <w:spacing w:line="240" w:lineRule="atLeast"/>
              <w:ind w:left="0"/>
              <w:jc w:val="both"/>
              <w:rPr>
                <w:rFonts w:cstheme="minorHAnsi"/>
              </w:rPr>
            </w:pPr>
            <w:r w:rsidRPr="00BB3032">
              <w:rPr>
                <w:rFonts w:cstheme="minorHAnsi"/>
                <w:shd w:val="clear" w:color="auto" w:fill="FFFFFF"/>
              </w:rPr>
              <w:t>Los conductores eléctricos en baja tensión, ya sean hilos o cables, están formados fundamentalmente por 3 partes:</w:t>
            </w:r>
            <w:r w:rsidRPr="00BB3032">
              <w:rPr>
                <w:rFonts w:cstheme="minorHAnsi"/>
              </w:rPr>
              <w:br/>
            </w:r>
          </w:p>
        </w:tc>
        <w:tc>
          <w:tcPr>
            <w:tcW w:w="2670" w:type="dxa"/>
          </w:tcPr>
          <w:p w14:paraId="0B72AEA7" w14:textId="77777777" w:rsidR="00A60C6D" w:rsidRPr="00BB3032" w:rsidRDefault="00A60C6D" w:rsidP="00A00258">
            <w:pPr>
              <w:pStyle w:val="Prrafodelista"/>
              <w:spacing w:line="240" w:lineRule="atLeast"/>
              <w:ind w:left="0"/>
              <w:jc w:val="both"/>
              <w:rPr>
                <w:rFonts w:cstheme="minorHAnsi"/>
              </w:rPr>
            </w:pPr>
            <w:r w:rsidRPr="00BB3032">
              <w:rPr>
                <w:rFonts w:cstheme="minorHAnsi"/>
              </w:rPr>
              <w:t>ALMA CONDUCTORA</w:t>
            </w:r>
          </w:p>
        </w:tc>
        <w:tc>
          <w:tcPr>
            <w:tcW w:w="3647" w:type="dxa"/>
          </w:tcPr>
          <w:p w14:paraId="49A2FED4" w14:textId="77777777" w:rsidR="00A60C6D" w:rsidRPr="00A60C6D" w:rsidRDefault="00A60C6D" w:rsidP="00A00258">
            <w:pPr>
              <w:pStyle w:val="Prrafodelista"/>
              <w:spacing w:line="240" w:lineRule="atLeast"/>
              <w:ind w:left="0"/>
              <w:jc w:val="both"/>
              <w:rPr>
                <w:rFonts w:cstheme="minorHAnsi"/>
                <w:shd w:val="clear" w:color="auto" w:fill="FFFFFF"/>
              </w:rPr>
            </w:pPr>
            <w:r w:rsidRPr="00BB3032">
              <w:rPr>
                <w:rFonts w:cstheme="minorHAnsi"/>
                <w:shd w:val="clear" w:color="auto" w:fill="FFFFFF"/>
              </w:rPr>
              <w:t>fabricado de cobre y por donde circula la corriente eléctrica.</w:t>
            </w:r>
          </w:p>
        </w:tc>
      </w:tr>
      <w:tr w:rsidR="00A60C6D" w14:paraId="53F4BCF4" w14:textId="77777777" w:rsidTr="002F6A16">
        <w:tc>
          <w:tcPr>
            <w:tcW w:w="2799" w:type="dxa"/>
            <w:vMerge/>
          </w:tcPr>
          <w:p w14:paraId="44927D7F" w14:textId="77777777" w:rsidR="00A60C6D" w:rsidRPr="00BB3032" w:rsidRDefault="00A60C6D" w:rsidP="004D6096">
            <w:pPr>
              <w:pStyle w:val="Prrafodelista"/>
              <w:spacing w:line="240" w:lineRule="atLeast"/>
              <w:ind w:left="0"/>
              <w:jc w:val="both"/>
              <w:rPr>
                <w:rFonts w:cstheme="minorHAnsi"/>
              </w:rPr>
            </w:pPr>
          </w:p>
        </w:tc>
        <w:tc>
          <w:tcPr>
            <w:tcW w:w="2670" w:type="dxa"/>
          </w:tcPr>
          <w:p w14:paraId="42E53C11" w14:textId="77777777" w:rsidR="00A60C6D" w:rsidRDefault="00A60C6D" w:rsidP="004D6096">
            <w:pPr>
              <w:pStyle w:val="Prrafodelista"/>
              <w:spacing w:line="240" w:lineRule="atLeast"/>
              <w:ind w:left="0"/>
              <w:jc w:val="both"/>
              <w:rPr>
                <w:rFonts w:cstheme="minorHAnsi"/>
              </w:rPr>
            </w:pPr>
          </w:p>
          <w:p w14:paraId="6F3E243A" w14:textId="77777777" w:rsidR="00A60C6D" w:rsidRDefault="00A60C6D" w:rsidP="004D6096">
            <w:pPr>
              <w:pStyle w:val="Prrafodelista"/>
              <w:spacing w:line="240" w:lineRule="atLeast"/>
              <w:ind w:left="0"/>
              <w:jc w:val="both"/>
              <w:rPr>
                <w:rFonts w:cstheme="minorHAnsi"/>
              </w:rPr>
            </w:pPr>
          </w:p>
          <w:p w14:paraId="3E00ACEC" w14:textId="77777777" w:rsidR="00A60C6D" w:rsidRDefault="00A60C6D" w:rsidP="004D6096">
            <w:pPr>
              <w:pStyle w:val="Prrafodelista"/>
              <w:spacing w:line="240" w:lineRule="atLeast"/>
              <w:ind w:left="0"/>
              <w:jc w:val="both"/>
              <w:rPr>
                <w:rFonts w:cstheme="minorHAnsi"/>
              </w:rPr>
            </w:pPr>
          </w:p>
          <w:p w14:paraId="3AF6AA48" w14:textId="77777777" w:rsidR="00A60C6D" w:rsidRDefault="00A60C6D" w:rsidP="004D6096">
            <w:pPr>
              <w:pStyle w:val="Prrafodelista"/>
              <w:spacing w:line="240" w:lineRule="atLeast"/>
              <w:ind w:left="0"/>
              <w:jc w:val="both"/>
              <w:rPr>
                <w:rFonts w:cstheme="minorHAnsi"/>
              </w:rPr>
            </w:pPr>
          </w:p>
          <w:p w14:paraId="23EF701D" w14:textId="77777777" w:rsidR="00A60C6D" w:rsidRDefault="00A60C6D" w:rsidP="004D6096">
            <w:pPr>
              <w:pStyle w:val="Prrafodelista"/>
              <w:spacing w:line="240" w:lineRule="atLeast"/>
              <w:ind w:left="0"/>
              <w:jc w:val="both"/>
              <w:rPr>
                <w:rFonts w:cstheme="minorHAnsi"/>
              </w:rPr>
            </w:pPr>
          </w:p>
          <w:p w14:paraId="33ACC7DA" w14:textId="77777777" w:rsidR="00A60C6D" w:rsidRPr="00BB3032" w:rsidRDefault="00A60C6D" w:rsidP="004D6096">
            <w:pPr>
              <w:pStyle w:val="Prrafodelista"/>
              <w:spacing w:line="240" w:lineRule="atLeast"/>
              <w:ind w:left="0"/>
              <w:jc w:val="both"/>
              <w:rPr>
                <w:rFonts w:cstheme="minorHAnsi"/>
              </w:rPr>
            </w:pPr>
            <w:r w:rsidRPr="00BB3032">
              <w:rPr>
                <w:rFonts w:cstheme="minorHAnsi"/>
              </w:rPr>
              <w:t>AISLANTE O AISLAMIENTO</w:t>
            </w:r>
          </w:p>
        </w:tc>
        <w:tc>
          <w:tcPr>
            <w:tcW w:w="3647" w:type="dxa"/>
          </w:tcPr>
          <w:p w14:paraId="067BBC55" w14:textId="77777777" w:rsidR="00A60C6D" w:rsidRPr="00BB3032" w:rsidRDefault="00A60C6D" w:rsidP="004D6096">
            <w:pPr>
              <w:pStyle w:val="Prrafodelista"/>
              <w:spacing w:line="240" w:lineRule="atLeast"/>
              <w:ind w:left="0"/>
              <w:jc w:val="both"/>
              <w:rPr>
                <w:rFonts w:cstheme="minorHAnsi"/>
              </w:rPr>
            </w:pPr>
            <w:r w:rsidRPr="00BB3032">
              <w:rPr>
                <w:rFonts w:cstheme="minorHAnsi"/>
                <w:shd w:val="clear" w:color="auto" w:fill="FFFFFF"/>
              </w:rPr>
              <w:t xml:space="preserve"> material por el que no puede pasar la corriente eléctrica y que envuelve al alma conductora para que la corriente no salga fuera de la misma.  Su misión principal es </w:t>
            </w:r>
            <w:r w:rsidRPr="00BB3032">
              <w:rPr>
                <w:rStyle w:val="Textoennegrita"/>
                <w:rFonts w:cstheme="minorHAnsi"/>
              </w:rPr>
              <w:t>separar la parte activa (conductor con corriente) de su entorno</w:t>
            </w:r>
            <w:r w:rsidRPr="00BB3032">
              <w:rPr>
                <w:rFonts w:cstheme="minorHAnsi"/>
                <w:shd w:val="clear" w:color="auto" w:fill="FFFFFF"/>
              </w:rPr>
              <w:t>.</w:t>
            </w:r>
            <w:r>
              <w:rPr>
                <w:rFonts w:cstheme="minorHAnsi"/>
                <w:shd w:val="clear" w:color="auto" w:fill="FFFFFF"/>
              </w:rPr>
              <w:t xml:space="preserve">  </w:t>
            </w:r>
            <w:r w:rsidRPr="00BB3032">
              <w:rPr>
                <w:rFonts w:cstheme="minorHAnsi"/>
                <w:shd w:val="clear" w:color="auto" w:fill="FFFFFF"/>
              </w:rPr>
              <w:t> Normalmente suele ser de plástico</w:t>
            </w:r>
            <w:r>
              <w:rPr>
                <w:rFonts w:cstheme="minorHAnsi"/>
                <w:shd w:val="clear" w:color="auto" w:fill="FFFFFF"/>
              </w:rPr>
              <w:t xml:space="preserve"> y l</w:t>
            </w:r>
            <w:r w:rsidRPr="00BB3032">
              <w:rPr>
                <w:rFonts w:cstheme="minorHAnsi"/>
                <w:shd w:val="clear" w:color="auto" w:fill="FFFFFF"/>
              </w:rPr>
              <w:t>os más usados son el Policloruro de Vinilo (PVC), el Caucho Etileno-Propileno (EPR) y el Polietileno Reticulado (XLPE).</w:t>
            </w:r>
          </w:p>
        </w:tc>
      </w:tr>
      <w:tr w:rsidR="00A60C6D" w14:paraId="3E474926" w14:textId="77777777" w:rsidTr="002F6A16">
        <w:tc>
          <w:tcPr>
            <w:tcW w:w="2799" w:type="dxa"/>
            <w:vMerge/>
          </w:tcPr>
          <w:p w14:paraId="6F01BFB1" w14:textId="77777777" w:rsidR="00A60C6D" w:rsidRPr="00BB3032" w:rsidRDefault="00A60C6D" w:rsidP="004D6096">
            <w:pPr>
              <w:pStyle w:val="Prrafodelista"/>
              <w:spacing w:line="240" w:lineRule="atLeast"/>
              <w:ind w:left="0"/>
              <w:jc w:val="both"/>
              <w:rPr>
                <w:rFonts w:cstheme="minorHAnsi"/>
              </w:rPr>
            </w:pPr>
          </w:p>
        </w:tc>
        <w:tc>
          <w:tcPr>
            <w:tcW w:w="2670" w:type="dxa"/>
          </w:tcPr>
          <w:p w14:paraId="3123EE73" w14:textId="77777777" w:rsidR="00A60C6D" w:rsidRDefault="00A60C6D" w:rsidP="004D6096">
            <w:pPr>
              <w:pStyle w:val="Prrafodelista"/>
              <w:spacing w:line="240" w:lineRule="atLeast"/>
              <w:ind w:left="0"/>
              <w:jc w:val="both"/>
              <w:rPr>
                <w:rFonts w:cstheme="minorHAnsi"/>
              </w:rPr>
            </w:pPr>
          </w:p>
          <w:p w14:paraId="4A7F8313" w14:textId="77777777" w:rsidR="00A60C6D" w:rsidRDefault="00A60C6D" w:rsidP="004D6096">
            <w:pPr>
              <w:pStyle w:val="Prrafodelista"/>
              <w:spacing w:line="240" w:lineRule="atLeast"/>
              <w:ind w:left="0"/>
              <w:jc w:val="both"/>
              <w:rPr>
                <w:rFonts w:cstheme="minorHAnsi"/>
              </w:rPr>
            </w:pPr>
          </w:p>
          <w:p w14:paraId="18D44CD1" w14:textId="77777777" w:rsidR="00A60C6D" w:rsidRDefault="00A60C6D" w:rsidP="004D6096">
            <w:pPr>
              <w:pStyle w:val="Prrafodelista"/>
              <w:spacing w:line="240" w:lineRule="atLeast"/>
              <w:ind w:left="0"/>
              <w:jc w:val="both"/>
              <w:rPr>
                <w:rFonts w:cstheme="minorHAnsi"/>
              </w:rPr>
            </w:pPr>
          </w:p>
          <w:p w14:paraId="2393AA65" w14:textId="77777777" w:rsidR="00A60C6D" w:rsidRDefault="00A60C6D" w:rsidP="004D6096">
            <w:pPr>
              <w:pStyle w:val="Prrafodelista"/>
              <w:spacing w:line="240" w:lineRule="atLeast"/>
              <w:ind w:left="0"/>
              <w:jc w:val="both"/>
              <w:rPr>
                <w:rFonts w:cstheme="minorHAnsi"/>
              </w:rPr>
            </w:pPr>
          </w:p>
          <w:p w14:paraId="72FCAE91" w14:textId="77777777" w:rsidR="00A60C6D" w:rsidRDefault="00A60C6D" w:rsidP="004D6096">
            <w:pPr>
              <w:pStyle w:val="Prrafodelista"/>
              <w:spacing w:line="240" w:lineRule="atLeast"/>
              <w:ind w:left="0"/>
              <w:jc w:val="both"/>
              <w:rPr>
                <w:rFonts w:cstheme="minorHAnsi"/>
              </w:rPr>
            </w:pPr>
          </w:p>
          <w:p w14:paraId="62C1F49F" w14:textId="77777777" w:rsidR="00A60C6D" w:rsidRDefault="00A60C6D" w:rsidP="004D6096">
            <w:pPr>
              <w:pStyle w:val="Prrafodelista"/>
              <w:spacing w:line="240" w:lineRule="atLeast"/>
              <w:ind w:left="0"/>
              <w:jc w:val="both"/>
              <w:rPr>
                <w:rFonts w:cstheme="minorHAnsi"/>
              </w:rPr>
            </w:pPr>
          </w:p>
          <w:p w14:paraId="45D27305" w14:textId="77777777" w:rsidR="00A60C6D" w:rsidRDefault="00A60C6D" w:rsidP="004D6096">
            <w:pPr>
              <w:pStyle w:val="Prrafodelista"/>
              <w:spacing w:line="240" w:lineRule="atLeast"/>
              <w:ind w:left="0"/>
              <w:jc w:val="both"/>
              <w:rPr>
                <w:rFonts w:cstheme="minorHAnsi"/>
              </w:rPr>
            </w:pPr>
          </w:p>
          <w:p w14:paraId="359358F0" w14:textId="77777777" w:rsidR="00A60C6D" w:rsidRDefault="00A60C6D" w:rsidP="004D6096">
            <w:pPr>
              <w:pStyle w:val="Prrafodelista"/>
              <w:spacing w:line="240" w:lineRule="atLeast"/>
              <w:ind w:left="0"/>
              <w:jc w:val="both"/>
              <w:rPr>
                <w:rFonts w:cstheme="minorHAnsi"/>
              </w:rPr>
            </w:pPr>
          </w:p>
          <w:p w14:paraId="70C7CC05" w14:textId="77777777" w:rsidR="00A60C6D" w:rsidRDefault="00A60C6D" w:rsidP="004D6096">
            <w:pPr>
              <w:pStyle w:val="Prrafodelista"/>
              <w:spacing w:line="240" w:lineRule="atLeast"/>
              <w:ind w:left="0"/>
              <w:jc w:val="both"/>
              <w:rPr>
                <w:rFonts w:cstheme="minorHAnsi"/>
              </w:rPr>
            </w:pPr>
          </w:p>
          <w:p w14:paraId="3BEADE0B" w14:textId="77777777" w:rsidR="00A60C6D" w:rsidRDefault="00A60C6D" w:rsidP="004D6096">
            <w:pPr>
              <w:pStyle w:val="Prrafodelista"/>
              <w:spacing w:line="240" w:lineRule="atLeast"/>
              <w:ind w:left="0"/>
              <w:jc w:val="both"/>
              <w:rPr>
                <w:rFonts w:cstheme="minorHAnsi"/>
              </w:rPr>
            </w:pPr>
          </w:p>
          <w:p w14:paraId="3C551A26" w14:textId="77777777" w:rsidR="00A60C6D" w:rsidRPr="00BB3032" w:rsidRDefault="00A60C6D" w:rsidP="004D6096">
            <w:pPr>
              <w:pStyle w:val="Prrafodelista"/>
              <w:spacing w:line="240" w:lineRule="atLeast"/>
              <w:ind w:left="0"/>
              <w:jc w:val="both"/>
              <w:rPr>
                <w:rFonts w:cstheme="minorHAnsi"/>
              </w:rPr>
            </w:pPr>
            <w:r w:rsidRPr="00BB3032">
              <w:rPr>
                <w:rFonts w:cstheme="minorHAnsi"/>
              </w:rPr>
              <w:t>CUBIERTA PROTECTORA</w:t>
            </w:r>
          </w:p>
        </w:tc>
        <w:tc>
          <w:tcPr>
            <w:tcW w:w="3647" w:type="dxa"/>
          </w:tcPr>
          <w:p w14:paraId="27D8E897" w14:textId="77777777" w:rsidR="00A60C6D" w:rsidRDefault="00A60C6D" w:rsidP="004D6096">
            <w:pPr>
              <w:pStyle w:val="Prrafodelista"/>
              <w:spacing w:line="240" w:lineRule="atLeast"/>
              <w:ind w:left="0"/>
              <w:jc w:val="both"/>
              <w:rPr>
                <w:rStyle w:val="Textoennegrita"/>
                <w:rFonts w:cstheme="minorHAnsi"/>
              </w:rPr>
            </w:pPr>
            <w:r w:rsidRPr="00BB3032">
              <w:rPr>
                <w:rFonts w:cstheme="minorHAnsi"/>
                <w:shd w:val="clear" w:color="auto" w:fill="FFFFFF"/>
              </w:rPr>
              <w:t>Sirve para </w:t>
            </w:r>
            <w:r w:rsidRPr="00BB3032">
              <w:rPr>
                <w:rStyle w:val="Textoennegrita"/>
                <w:rFonts w:cstheme="minorHAnsi"/>
              </w:rPr>
              <w:t xml:space="preserve">proteger </w:t>
            </w:r>
            <w:proofErr w:type="spellStart"/>
            <w:r w:rsidRPr="00BB3032">
              <w:rPr>
                <w:rStyle w:val="Textoennegrita"/>
                <w:rFonts w:cstheme="minorHAnsi"/>
              </w:rPr>
              <w:t>mecánicamen</w:t>
            </w:r>
            <w:proofErr w:type="spellEnd"/>
            <w:r>
              <w:rPr>
                <w:rStyle w:val="Textoennegrita"/>
                <w:rFonts w:cstheme="minorHAnsi"/>
              </w:rPr>
              <w:t>-</w:t>
            </w:r>
          </w:p>
          <w:p w14:paraId="475FB8F4" w14:textId="77777777" w:rsidR="00A60C6D" w:rsidRPr="00A60C6D" w:rsidRDefault="00A60C6D" w:rsidP="00A60C6D">
            <w:pPr>
              <w:pStyle w:val="Prrafodelista"/>
              <w:spacing w:line="240" w:lineRule="atLeast"/>
              <w:ind w:left="0"/>
              <w:jc w:val="both"/>
              <w:rPr>
                <w:b/>
                <w:bCs/>
              </w:rPr>
            </w:pPr>
            <w:r w:rsidRPr="00BB3032">
              <w:rPr>
                <w:rStyle w:val="Textoennegrita"/>
                <w:rFonts w:cstheme="minorHAnsi"/>
              </w:rPr>
              <w:t>te</w:t>
            </w:r>
            <w:r w:rsidRPr="00BB3032">
              <w:rPr>
                <w:rFonts w:cstheme="minorHAnsi"/>
                <w:shd w:val="clear" w:color="auto" w:fill="FFFFFF"/>
              </w:rPr>
              <w:t xml:space="preserve"> al cable o hilo. Protege al alma y al aislante de daños físicos y/o químicos como el calor, la lluvia, el frío, raspaduras, golpes, etc. Se suelen construir de nailon, aunque no todos los conductores tienen </w:t>
            </w:r>
            <w:proofErr w:type="spellStart"/>
            <w:r w:rsidRPr="00BB3032">
              <w:rPr>
                <w:rFonts w:cstheme="minorHAnsi"/>
                <w:shd w:val="clear" w:color="auto" w:fill="FFFFFF"/>
              </w:rPr>
              <w:t>esta</w:t>
            </w:r>
            <w:proofErr w:type="spellEnd"/>
            <w:r w:rsidRPr="00BB3032">
              <w:rPr>
                <w:rFonts w:cstheme="minorHAnsi"/>
                <w:shd w:val="clear" w:color="auto" w:fill="FFFFFF"/>
              </w:rPr>
              <w:t xml:space="preserve"> cubierta, a veces el propio aislante hace las veces de aislante y cubierta protectora.</w:t>
            </w:r>
            <w:r>
              <w:rPr>
                <w:rFonts w:cstheme="minorHAnsi"/>
                <w:shd w:val="clear" w:color="auto" w:fill="FFFFFF"/>
              </w:rPr>
              <w:t xml:space="preserve"> </w:t>
            </w:r>
            <w:r>
              <w:rPr>
                <w:shd w:val="clear" w:color="auto" w:fill="FFFFFF"/>
              </w:rPr>
              <w:t xml:space="preserve"> L</w:t>
            </w:r>
            <w:r w:rsidRPr="00BB3032">
              <w:rPr>
                <w:rFonts w:cstheme="minorHAnsi"/>
                <w:shd w:val="clear" w:color="auto" w:fill="FFFFFF"/>
              </w:rPr>
              <w:t>a cubierta protectora puede ser de acero, latón u otro material resistente</w:t>
            </w:r>
            <w:r>
              <w:rPr>
                <w:rFonts w:cstheme="minorHAnsi"/>
                <w:shd w:val="clear" w:color="auto" w:fill="FFFFFF"/>
              </w:rPr>
              <w:t xml:space="preserve">, </w:t>
            </w:r>
            <w:r>
              <w:rPr>
                <w:shd w:val="clear" w:color="auto" w:fill="FFFFFF"/>
              </w:rPr>
              <w:t>cuando se somete a desgaste externo</w:t>
            </w:r>
            <w:r w:rsidRPr="00BB3032">
              <w:rPr>
                <w:rFonts w:cstheme="minorHAnsi"/>
                <w:shd w:val="clear" w:color="auto" w:fill="FFFFFF"/>
              </w:rPr>
              <w:t>. En este caso a la cubierta protectora se la denomina "armadura".</w:t>
            </w:r>
          </w:p>
        </w:tc>
      </w:tr>
      <w:tr w:rsidR="00A60C6D" w14:paraId="54E59CC6" w14:textId="77777777" w:rsidTr="002F6A16">
        <w:tc>
          <w:tcPr>
            <w:tcW w:w="2799" w:type="dxa"/>
            <w:vMerge w:val="restart"/>
          </w:tcPr>
          <w:p w14:paraId="4FCE0ED8" w14:textId="77777777" w:rsidR="00A60C6D" w:rsidRDefault="00A60C6D" w:rsidP="004D6096">
            <w:pPr>
              <w:pStyle w:val="Prrafodelista"/>
              <w:spacing w:line="240" w:lineRule="atLeast"/>
              <w:ind w:left="0"/>
              <w:jc w:val="both"/>
              <w:rPr>
                <w:rFonts w:cstheme="minorHAnsi"/>
              </w:rPr>
            </w:pPr>
          </w:p>
          <w:p w14:paraId="2F1C5EB8" w14:textId="77777777" w:rsidR="00A60C6D" w:rsidRDefault="00A60C6D" w:rsidP="004D6096">
            <w:pPr>
              <w:pStyle w:val="Prrafodelista"/>
              <w:spacing w:line="240" w:lineRule="atLeast"/>
              <w:ind w:left="0"/>
              <w:jc w:val="both"/>
              <w:rPr>
                <w:rFonts w:cstheme="minorHAnsi"/>
              </w:rPr>
            </w:pPr>
          </w:p>
          <w:p w14:paraId="6E6A820C" w14:textId="77777777" w:rsidR="00A60C6D" w:rsidRDefault="00A60C6D" w:rsidP="004D6096">
            <w:pPr>
              <w:pStyle w:val="Prrafodelista"/>
              <w:spacing w:line="240" w:lineRule="atLeast"/>
              <w:ind w:left="0"/>
              <w:jc w:val="both"/>
              <w:rPr>
                <w:rFonts w:cstheme="minorHAnsi"/>
              </w:rPr>
            </w:pPr>
          </w:p>
          <w:p w14:paraId="070BF1F6" w14:textId="77777777" w:rsidR="00A60C6D" w:rsidRPr="00BB3032" w:rsidRDefault="00A60C6D" w:rsidP="004D6096">
            <w:pPr>
              <w:pStyle w:val="Prrafodelista"/>
              <w:spacing w:line="240" w:lineRule="atLeast"/>
              <w:ind w:left="0"/>
              <w:jc w:val="both"/>
              <w:rPr>
                <w:rFonts w:cstheme="minorHAnsi"/>
              </w:rPr>
            </w:pPr>
            <w:r w:rsidRPr="00BB3032">
              <w:rPr>
                <w:rFonts w:cstheme="minorHAnsi"/>
              </w:rPr>
              <w:lastRenderedPageBreak/>
              <w:t>NOMBRE Y COLORES DE LOS CABLES</w:t>
            </w:r>
          </w:p>
          <w:p w14:paraId="704E178C" w14:textId="77777777" w:rsidR="00A60C6D" w:rsidRPr="00BB3032" w:rsidRDefault="00A60C6D" w:rsidP="004D6096">
            <w:pPr>
              <w:pStyle w:val="Prrafodelista"/>
              <w:spacing w:line="240" w:lineRule="atLeast"/>
              <w:ind w:left="0"/>
              <w:jc w:val="both"/>
              <w:rPr>
                <w:rFonts w:cstheme="minorHAnsi"/>
              </w:rPr>
            </w:pPr>
            <w:r w:rsidRPr="00BB3032">
              <w:rPr>
                <w:rFonts w:cstheme="minorHAnsi"/>
                <w:shd w:val="clear" w:color="auto" w:fill="FFFFFF"/>
              </w:rPr>
              <w:t> Los cables tienen diferentes colores que nos sirven para identificarlos.</w:t>
            </w:r>
          </w:p>
        </w:tc>
        <w:tc>
          <w:tcPr>
            <w:tcW w:w="2670" w:type="dxa"/>
          </w:tcPr>
          <w:p w14:paraId="7EEA4400" w14:textId="77777777" w:rsidR="00A60C6D" w:rsidRDefault="00A60C6D" w:rsidP="004D6096">
            <w:pPr>
              <w:pStyle w:val="Prrafodelista"/>
              <w:spacing w:line="240" w:lineRule="atLeast"/>
              <w:ind w:left="0"/>
              <w:jc w:val="both"/>
              <w:rPr>
                <w:rFonts w:cstheme="minorHAnsi"/>
              </w:rPr>
            </w:pPr>
          </w:p>
          <w:p w14:paraId="7C3FB4CC" w14:textId="77777777" w:rsidR="00A60C6D" w:rsidRPr="00BB3032" w:rsidRDefault="00A60C6D" w:rsidP="004D6096">
            <w:pPr>
              <w:pStyle w:val="Prrafodelista"/>
              <w:spacing w:line="240" w:lineRule="atLeast"/>
              <w:ind w:left="0"/>
              <w:jc w:val="both"/>
              <w:rPr>
                <w:rFonts w:cstheme="minorHAnsi"/>
              </w:rPr>
            </w:pPr>
            <w:r w:rsidRPr="00BB3032">
              <w:rPr>
                <w:rFonts w:cstheme="minorHAnsi"/>
              </w:rPr>
              <w:t>FASE</w:t>
            </w:r>
          </w:p>
        </w:tc>
        <w:tc>
          <w:tcPr>
            <w:tcW w:w="3647" w:type="dxa"/>
          </w:tcPr>
          <w:p w14:paraId="3307FF9B" w14:textId="77777777" w:rsidR="00A60C6D" w:rsidRPr="00BB3032" w:rsidRDefault="00A60C6D" w:rsidP="004D6096">
            <w:pPr>
              <w:pStyle w:val="Prrafodelista"/>
              <w:spacing w:line="240" w:lineRule="atLeast"/>
              <w:ind w:left="0"/>
              <w:jc w:val="both"/>
              <w:rPr>
                <w:rFonts w:cstheme="minorHAnsi"/>
              </w:rPr>
            </w:pPr>
            <w:r w:rsidRPr="00BB3032">
              <w:rPr>
                <w:rFonts w:cstheme="minorHAnsi"/>
                <w:shd w:val="clear" w:color="auto" w:fill="FFFFFF"/>
              </w:rPr>
              <w:t>Conductor de </w:t>
            </w:r>
            <w:r w:rsidRPr="00BB3032">
              <w:rPr>
                <w:rStyle w:val="negrita"/>
                <w:rFonts w:cstheme="minorHAnsi"/>
                <w:b/>
                <w:bCs/>
              </w:rPr>
              <w:t>Fase</w:t>
            </w:r>
            <w:r w:rsidRPr="00BB3032">
              <w:rPr>
                <w:rFonts w:cstheme="minorHAnsi"/>
                <w:shd w:val="clear" w:color="auto" w:fill="FFFFFF"/>
              </w:rPr>
              <w:t xml:space="preserve">: marrón, negro y gris. </w:t>
            </w:r>
            <w:proofErr w:type="gramStart"/>
            <w:r w:rsidRPr="00BB3032">
              <w:rPr>
                <w:rFonts w:cstheme="minorHAnsi"/>
                <w:shd w:val="clear" w:color="auto" w:fill="FFFFFF"/>
              </w:rPr>
              <w:t>Esta cable</w:t>
            </w:r>
            <w:proofErr w:type="gramEnd"/>
            <w:r w:rsidRPr="00BB3032">
              <w:rPr>
                <w:rFonts w:cstheme="minorHAnsi"/>
                <w:shd w:val="clear" w:color="auto" w:fill="FFFFFF"/>
              </w:rPr>
              <w:t xml:space="preserve"> es por el que entra la corriente eléctrica.</w:t>
            </w:r>
          </w:p>
        </w:tc>
      </w:tr>
      <w:tr w:rsidR="00A60C6D" w14:paraId="3DBE6C1E" w14:textId="77777777" w:rsidTr="002F6A16">
        <w:tc>
          <w:tcPr>
            <w:tcW w:w="2799" w:type="dxa"/>
            <w:vMerge/>
          </w:tcPr>
          <w:p w14:paraId="07BC2C01" w14:textId="77777777" w:rsidR="00A60C6D" w:rsidRPr="00BB3032" w:rsidRDefault="00A60C6D" w:rsidP="004D6096">
            <w:pPr>
              <w:pStyle w:val="Prrafodelista"/>
              <w:spacing w:line="240" w:lineRule="atLeast"/>
              <w:ind w:left="0"/>
              <w:jc w:val="both"/>
              <w:rPr>
                <w:rFonts w:cstheme="minorHAnsi"/>
              </w:rPr>
            </w:pPr>
          </w:p>
        </w:tc>
        <w:tc>
          <w:tcPr>
            <w:tcW w:w="2670" w:type="dxa"/>
          </w:tcPr>
          <w:p w14:paraId="58F0CE32" w14:textId="77777777" w:rsidR="00A60C6D" w:rsidRDefault="00A60C6D" w:rsidP="004D6096">
            <w:pPr>
              <w:pStyle w:val="Prrafodelista"/>
              <w:spacing w:line="240" w:lineRule="atLeast"/>
              <w:ind w:left="0"/>
              <w:jc w:val="both"/>
              <w:rPr>
                <w:rFonts w:cstheme="minorHAnsi"/>
              </w:rPr>
            </w:pPr>
          </w:p>
          <w:p w14:paraId="292337F8" w14:textId="77777777" w:rsidR="00A60C6D" w:rsidRPr="00BB3032" w:rsidRDefault="00A60C6D" w:rsidP="004D6096">
            <w:pPr>
              <w:pStyle w:val="Prrafodelista"/>
              <w:spacing w:line="240" w:lineRule="atLeast"/>
              <w:ind w:left="0"/>
              <w:jc w:val="both"/>
              <w:rPr>
                <w:rFonts w:cstheme="minorHAnsi"/>
              </w:rPr>
            </w:pPr>
            <w:r w:rsidRPr="00BB3032">
              <w:rPr>
                <w:rFonts w:cstheme="minorHAnsi"/>
              </w:rPr>
              <w:t>NEUTRO</w:t>
            </w:r>
          </w:p>
        </w:tc>
        <w:tc>
          <w:tcPr>
            <w:tcW w:w="3647" w:type="dxa"/>
          </w:tcPr>
          <w:p w14:paraId="4726FCD6" w14:textId="77777777" w:rsidR="00A60C6D" w:rsidRPr="00BB3032" w:rsidRDefault="00A60C6D" w:rsidP="004D6096">
            <w:pPr>
              <w:pStyle w:val="Prrafodelista"/>
              <w:spacing w:line="240" w:lineRule="atLeast"/>
              <w:ind w:left="0"/>
              <w:jc w:val="both"/>
              <w:rPr>
                <w:rFonts w:cstheme="minorHAnsi"/>
              </w:rPr>
            </w:pPr>
            <w:r w:rsidRPr="00BB3032">
              <w:rPr>
                <w:rFonts w:cstheme="minorHAnsi"/>
                <w:shd w:val="clear" w:color="auto" w:fill="FFFFFF"/>
              </w:rPr>
              <w:t>Conductor </w:t>
            </w:r>
            <w:r w:rsidRPr="00BB3032">
              <w:rPr>
                <w:rStyle w:val="negrita"/>
                <w:rFonts w:cstheme="minorHAnsi"/>
                <w:b/>
                <w:bCs/>
              </w:rPr>
              <w:t>Neutro</w:t>
            </w:r>
            <w:r w:rsidRPr="00BB3032">
              <w:rPr>
                <w:rFonts w:cstheme="minorHAnsi"/>
                <w:shd w:val="clear" w:color="auto" w:fill="FFFFFF"/>
              </w:rPr>
              <w:t xml:space="preserve">: azul claro. </w:t>
            </w:r>
            <w:proofErr w:type="gramStart"/>
            <w:r w:rsidRPr="00BB3032">
              <w:rPr>
                <w:rFonts w:cstheme="minorHAnsi"/>
                <w:shd w:val="clear" w:color="auto" w:fill="FFFFFF"/>
              </w:rPr>
              <w:t>Esta cable</w:t>
            </w:r>
            <w:proofErr w:type="gramEnd"/>
            <w:r w:rsidRPr="00BB3032">
              <w:rPr>
                <w:rFonts w:cstheme="minorHAnsi"/>
                <w:shd w:val="clear" w:color="auto" w:fill="FFFFFF"/>
              </w:rPr>
              <w:t xml:space="preserve"> es por el que sale la corriente eléctrica en el circuito.</w:t>
            </w:r>
          </w:p>
        </w:tc>
      </w:tr>
      <w:tr w:rsidR="00A60C6D" w14:paraId="419DADE8" w14:textId="77777777" w:rsidTr="002F6A16">
        <w:tc>
          <w:tcPr>
            <w:tcW w:w="2799" w:type="dxa"/>
            <w:vMerge/>
          </w:tcPr>
          <w:p w14:paraId="4D469496" w14:textId="77777777" w:rsidR="00A60C6D" w:rsidRPr="00BB3032" w:rsidRDefault="00A60C6D" w:rsidP="004D6096">
            <w:pPr>
              <w:pStyle w:val="Prrafodelista"/>
              <w:spacing w:line="240" w:lineRule="atLeast"/>
              <w:ind w:left="0"/>
              <w:jc w:val="both"/>
              <w:rPr>
                <w:rFonts w:cstheme="minorHAnsi"/>
              </w:rPr>
            </w:pPr>
          </w:p>
        </w:tc>
        <w:tc>
          <w:tcPr>
            <w:tcW w:w="2670" w:type="dxa"/>
          </w:tcPr>
          <w:p w14:paraId="27BF2898" w14:textId="77777777" w:rsidR="00A60C6D" w:rsidRDefault="00A60C6D" w:rsidP="004D6096">
            <w:pPr>
              <w:pStyle w:val="Prrafodelista"/>
              <w:spacing w:line="240" w:lineRule="atLeast"/>
              <w:ind w:left="0"/>
              <w:jc w:val="both"/>
              <w:rPr>
                <w:rFonts w:cstheme="minorHAnsi"/>
              </w:rPr>
            </w:pPr>
          </w:p>
          <w:p w14:paraId="6B850A7C" w14:textId="77777777" w:rsidR="00A60C6D" w:rsidRDefault="00A60C6D" w:rsidP="004D6096">
            <w:pPr>
              <w:pStyle w:val="Prrafodelista"/>
              <w:spacing w:line="240" w:lineRule="atLeast"/>
              <w:ind w:left="0"/>
              <w:jc w:val="both"/>
              <w:rPr>
                <w:rFonts w:cstheme="minorHAnsi"/>
              </w:rPr>
            </w:pPr>
          </w:p>
          <w:p w14:paraId="69F02AE2" w14:textId="77777777" w:rsidR="00A60C6D" w:rsidRPr="00BB3032" w:rsidRDefault="00A60C6D" w:rsidP="004D6096">
            <w:pPr>
              <w:pStyle w:val="Prrafodelista"/>
              <w:spacing w:line="240" w:lineRule="atLeast"/>
              <w:ind w:left="0"/>
              <w:jc w:val="both"/>
              <w:rPr>
                <w:rFonts w:cstheme="minorHAnsi"/>
              </w:rPr>
            </w:pPr>
            <w:r w:rsidRPr="00BB3032">
              <w:rPr>
                <w:rFonts w:cstheme="minorHAnsi"/>
              </w:rPr>
              <w:t>PROTECCION</w:t>
            </w:r>
          </w:p>
        </w:tc>
        <w:tc>
          <w:tcPr>
            <w:tcW w:w="3647" w:type="dxa"/>
          </w:tcPr>
          <w:p w14:paraId="3DAA1969" w14:textId="77777777" w:rsidR="00A60C6D" w:rsidRPr="00BB3032" w:rsidRDefault="00A60C6D" w:rsidP="004D6096">
            <w:pPr>
              <w:pStyle w:val="Prrafodelista"/>
              <w:spacing w:line="240" w:lineRule="atLeast"/>
              <w:ind w:left="0"/>
              <w:jc w:val="both"/>
              <w:rPr>
                <w:rFonts w:cstheme="minorHAnsi"/>
              </w:rPr>
            </w:pPr>
            <w:r w:rsidRPr="00BB3032">
              <w:rPr>
                <w:rFonts w:cstheme="minorHAnsi"/>
                <w:shd w:val="clear" w:color="auto" w:fill="FFFFFF"/>
              </w:rPr>
              <w:t> Conductor de </w:t>
            </w:r>
            <w:r w:rsidRPr="00BB3032">
              <w:rPr>
                <w:rStyle w:val="negrita"/>
                <w:rFonts w:cstheme="minorHAnsi"/>
                <w:b/>
                <w:bCs/>
              </w:rPr>
              <w:t>Protección</w:t>
            </w:r>
            <w:r w:rsidRPr="00BB3032">
              <w:rPr>
                <w:rFonts w:cstheme="minorHAnsi"/>
                <w:shd w:val="clear" w:color="auto" w:fill="FFFFFF"/>
              </w:rPr>
              <w:t> o T.T (toma de tierra): verde-amarillo. Es el cable de toma de tierra y sirve para proteger la instalación y a las personas.</w:t>
            </w:r>
          </w:p>
        </w:tc>
      </w:tr>
      <w:tr w:rsidR="00ED7CCB" w14:paraId="120E2F70" w14:textId="77777777" w:rsidTr="002F6A16">
        <w:tc>
          <w:tcPr>
            <w:tcW w:w="2799" w:type="dxa"/>
            <w:vMerge w:val="restart"/>
          </w:tcPr>
          <w:p w14:paraId="5925722C" w14:textId="77777777" w:rsidR="00ED7CCB" w:rsidRDefault="00ED7CCB" w:rsidP="004D6096">
            <w:pPr>
              <w:pStyle w:val="Prrafodelista"/>
              <w:spacing w:line="240" w:lineRule="atLeast"/>
              <w:ind w:left="0"/>
              <w:jc w:val="both"/>
              <w:rPr>
                <w:rFonts w:cstheme="minorHAnsi"/>
              </w:rPr>
            </w:pPr>
          </w:p>
          <w:p w14:paraId="0C99FA79" w14:textId="77777777" w:rsidR="00ED7CCB" w:rsidRDefault="00ED7CCB" w:rsidP="004D6096">
            <w:pPr>
              <w:pStyle w:val="Prrafodelista"/>
              <w:spacing w:line="240" w:lineRule="atLeast"/>
              <w:ind w:left="0"/>
              <w:jc w:val="both"/>
            </w:pPr>
          </w:p>
          <w:p w14:paraId="0A2AAA6F" w14:textId="77777777" w:rsidR="00ED7CCB" w:rsidRDefault="00ED7CCB" w:rsidP="004D6096">
            <w:pPr>
              <w:pStyle w:val="Prrafodelista"/>
              <w:spacing w:line="240" w:lineRule="atLeast"/>
              <w:ind w:left="0"/>
              <w:jc w:val="both"/>
            </w:pPr>
          </w:p>
          <w:p w14:paraId="21D919D3" w14:textId="77777777" w:rsidR="00ED7CCB" w:rsidRPr="00BB3032" w:rsidRDefault="00ED7CCB" w:rsidP="004D6096">
            <w:pPr>
              <w:pStyle w:val="Prrafodelista"/>
              <w:spacing w:line="240" w:lineRule="atLeast"/>
              <w:ind w:left="0"/>
              <w:jc w:val="both"/>
              <w:rPr>
                <w:rFonts w:cstheme="minorHAnsi"/>
              </w:rPr>
            </w:pPr>
            <w:r w:rsidRPr="00BB3032">
              <w:rPr>
                <w:rFonts w:cstheme="minorHAnsi"/>
              </w:rPr>
              <w:t>TENSIONES EN LOS CABLES</w:t>
            </w:r>
          </w:p>
          <w:p w14:paraId="20C081A8" w14:textId="77777777" w:rsidR="00ED7CCB" w:rsidRDefault="00ED7CCB" w:rsidP="004D6096">
            <w:pPr>
              <w:pStyle w:val="Prrafodelista"/>
              <w:spacing w:line="240" w:lineRule="atLeast"/>
              <w:ind w:left="0"/>
              <w:jc w:val="both"/>
              <w:rPr>
                <w:rFonts w:cstheme="minorHAnsi"/>
                <w:shd w:val="clear" w:color="auto" w:fill="FFFFFF"/>
              </w:rPr>
            </w:pPr>
            <w:r w:rsidRPr="00BB3032">
              <w:rPr>
                <w:rFonts w:cstheme="minorHAnsi"/>
                <w:shd w:val="clear" w:color="auto" w:fill="FFFFFF"/>
              </w:rPr>
              <w:t>A la hora de elegir un tipo de cable es muy importante ver en el REBT las tensiones de trabajo que debe tener para cumplir con la normativa.</w:t>
            </w:r>
          </w:p>
          <w:p w14:paraId="143AC0E2" w14:textId="77777777" w:rsidR="00ED7CCB" w:rsidRPr="00BB3032" w:rsidRDefault="00ED7CCB" w:rsidP="004D6096">
            <w:pPr>
              <w:pStyle w:val="Prrafodelista"/>
              <w:spacing w:line="240" w:lineRule="atLeast"/>
              <w:ind w:left="0"/>
              <w:jc w:val="both"/>
              <w:rPr>
                <w:rFonts w:cstheme="minorHAnsi"/>
              </w:rPr>
            </w:pPr>
            <w:r w:rsidRPr="00BB3032">
              <w:rPr>
                <w:rFonts w:cstheme="minorHAnsi"/>
              </w:rPr>
              <w:br/>
            </w:r>
            <w:r w:rsidRPr="00BB3032">
              <w:rPr>
                <w:rFonts w:cstheme="minorHAnsi"/>
              </w:rPr>
              <w:br/>
            </w:r>
            <w:r w:rsidRPr="00BB3032">
              <w:rPr>
                <w:rFonts w:cstheme="minorHAnsi"/>
                <w:shd w:val="clear" w:color="auto" w:fill="FFFFFF"/>
              </w:rPr>
              <w:t> Cuando hablamos de un cable conductor se suelen especificar 2 tensiones diferentes:</w:t>
            </w:r>
          </w:p>
        </w:tc>
        <w:tc>
          <w:tcPr>
            <w:tcW w:w="2670" w:type="dxa"/>
          </w:tcPr>
          <w:p w14:paraId="2D065015" w14:textId="77777777" w:rsidR="00ED7CCB" w:rsidRDefault="00ED7CCB" w:rsidP="004D6096">
            <w:pPr>
              <w:pStyle w:val="Prrafodelista"/>
              <w:spacing w:line="240" w:lineRule="atLeast"/>
              <w:ind w:left="0"/>
              <w:jc w:val="both"/>
              <w:rPr>
                <w:rFonts w:cstheme="minorHAnsi"/>
              </w:rPr>
            </w:pPr>
          </w:p>
          <w:p w14:paraId="663AEF06" w14:textId="77777777" w:rsidR="00ED7CCB" w:rsidRPr="00BB3032" w:rsidRDefault="00ED7CCB" w:rsidP="004D6096">
            <w:pPr>
              <w:pStyle w:val="Prrafodelista"/>
              <w:spacing w:line="240" w:lineRule="atLeast"/>
              <w:ind w:left="0"/>
              <w:jc w:val="both"/>
              <w:rPr>
                <w:rFonts w:cstheme="minorHAnsi"/>
              </w:rPr>
            </w:pPr>
            <w:r>
              <w:rPr>
                <w:rFonts w:cstheme="minorHAnsi"/>
              </w:rPr>
              <w:t xml:space="preserve">TENSION NOMINAL ENTRE EL CONDUCTOR Y LA PANTALLA O CUBIERTA </w:t>
            </w:r>
            <w:proofErr w:type="spellStart"/>
            <w:r>
              <w:rPr>
                <w:rFonts w:cstheme="minorHAnsi"/>
              </w:rPr>
              <w:t>Uo</w:t>
            </w:r>
            <w:proofErr w:type="spellEnd"/>
          </w:p>
        </w:tc>
        <w:tc>
          <w:tcPr>
            <w:tcW w:w="3647" w:type="dxa"/>
          </w:tcPr>
          <w:p w14:paraId="7DF09843" w14:textId="77777777" w:rsidR="00ED7CCB" w:rsidRPr="00BB3032" w:rsidRDefault="00ED7CCB" w:rsidP="004D6096">
            <w:pPr>
              <w:pStyle w:val="Prrafodelista"/>
              <w:spacing w:line="240" w:lineRule="atLeast"/>
              <w:ind w:left="0"/>
              <w:jc w:val="both"/>
              <w:rPr>
                <w:rFonts w:cstheme="minorHAnsi"/>
              </w:rPr>
            </w:pPr>
            <w:r w:rsidRPr="00BB3032">
              <w:rPr>
                <w:rFonts w:cstheme="minorHAnsi"/>
                <w:shd w:val="clear" w:color="auto" w:fill="FFFFFF"/>
              </w:rPr>
              <w:t>Podríamos decir que es la </w:t>
            </w:r>
            <w:r w:rsidRPr="00BB3032">
              <w:rPr>
                <w:rStyle w:val="Textoennegrita"/>
                <w:rFonts w:cstheme="minorHAnsi"/>
              </w:rPr>
              <w:t>Tensión Fase-Neutro</w:t>
            </w:r>
            <w:r w:rsidRPr="00BB3032">
              <w:rPr>
                <w:rFonts w:cstheme="minorHAnsi"/>
                <w:shd w:val="clear" w:color="auto" w:fill="FFFFFF"/>
              </w:rPr>
              <w:t> o Fase-Tierra, ya que prácticamente las 3 son la misma. Podríamos decir que es la Tensión de Fase (VF) para la que se ha construido el cable y sus accesorios.</w:t>
            </w:r>
          </w:p>
        </w:tc>
      </w:tr>
      <w:tr w:rsidR="00ED7CCB" w14:paraId="526C813F" w14:textId="77777777" w:rsidTr="002F6A16">
        <w:tc>
          <w:tcPr>
            <w:tcW w:w="2799" w:type="dxa"/>
            <w:vMerge/>
          </w:tcPr>
          <w:p w14:paraId="453EA125" w14:textId="77777777" w:rsidR="00ED7CCB" w:rsidRDefault="00ED7CCB" w:rsidP="004D6096">
            <w:pPr>
              <w:pStyle w:val="Prrafodelista"/>
              <w:spacing w:line="240" w:lineRule="atLeast"/>
              <w:ind w:left="0"/>
              <w:jc w:val="both"/>
              <w:rPr>
                <w:rFonts w:cstheme="minorHAnsi"/>
              </w:rPr>
            </w:pPr>
          </w:p>
        </w:tc>
        <w:tc>
          <w:tcPr>
            <w:tcW w:w="2670" w:type="dxa"/>
          </w:tcPr>
          <w:p w14:paraId="0EB8F0E5" w14:textId="77777777" w:rsidR="00ED7CCB" w:rsidRDefault="00ED7CCB" w:rsidP="004D6096">
            <w:pPr>
              <w:pStyle w:val="Prrafodelista"/>
              <w:spacing w:line="240" w:lineRule="atLeast"/>
              <w:ind w:left="0"/>
              <w:jc w:val="both"/>
              <w:rPr>
                <w:rStyle w:val="Textoennegrita"/>
                <w:rFonts w:cstheme="minorHAnsi"/>
                <w:b w:val="0"/>
                <w:bCs w:val="0"/>
              </w:rPr>
            </w:pPr>
          </w:p>
          <w:p w14:paraId="67FE3C9C" w14:textId="77777777" w:rsidR="00ED7CCB" w:rsidRDefault="00ED7CCB" w:rsidP="004D6096">
            <w:pPr>
              <w:pStyle w:val="Prrafodelista"/>
              <w:spacing w:line="240" w:lineRule="atLeast"/>
              <w:ind w:left="0"/>
              <w:jc w:val="both"/>
              <w:rPr>
                <w:rStyle w:val="Textoennegrita"/>
                <w:rFonts w:cstheme="minorHAnsi"/>
                <w:b w:val="0"/>
                <w:bCs w:val="0"/>
              </w:rPr>
            </w:pPr>
          </w:p>
          <w:p w14:paraId="1F680816" w14:textId="77777777" w:rsidR="00ED7CCB" w:rsidRDefault="00ED7CCB" w:rsidP="004D6096">
            <w:pPr>
              <w:pStyle w:val="Prrafodelista"/>
              <w:spacing w:line="240" w:lineRule="atLeast"/>
              <w:ind w:left="0"/>
              <w:jc w:val="both"/>
              <w:rPr>
                <w:rStyle w:val="Textoennegrita"/>
                <w:rFonts w:cstheme="minorHAnsi"/>
                <w:b w:val="0"/>
                <w:bCs w:val="0"/>
              </w:rPr>
            </w:pPr>
          </w:p>
          <w:p w14:paraId="750AFE8B" w14:textId="77777777" w:rsidR="00ED7CCB" w:rsidRDefault="00ED7CCB" w:rsidP="004D6096">
            <w:pPr>
              <w:pStyle w:val="Prrafodelista"/>
              <w:spacing w:line="240" w:lineRule="atLeast"/>
              <w:ind w:left="0"/>
              <w:jc w:val="both"/>
              <w:rPr>
                <w:rStyle w:val="Textoennegrita"/>
                <w:rFonts w:cstheme="minorHAnsi"/>
                <w:b w:val="0"/>
                <w:bCs w:val="0"/>
              </w:rPr>
            </w:pPr>
          </w:p>
          <w:p w14:paraId="41D4106F" w14:textId="77777777" w:rsidR="00ED7CCB" w:rsidRDefault="00ED7CCB" w:rsidP="004D6096">
            <w:pPr>
              <w:pStyle w:val="Prrafodelista"/>
              <w:spacing w:line="240" w:lineRule="atLeast"/>
              <w:ind w:left="0"/>
              <w:jc w:val="both"/>
              <w:rPr>
                <w:rStyle w:val="Textoennegrita"/>
                <w:rFonts w:cstheme="minorHAnsi"/>
                <w:b w:val="0"/>
                <w:bCs w:val="0"/>
              </w:rPr>
            </w:pPr>
          </w:p>
          <w:p w14:paraId="7F874890" w14:textId="77777777" w:rsidR="00ED7CCB" w:rsidRPr="00ED7CCB" w:rsidRDefault="00ED7CCB" w:rsidP="004D6096">
            <w:pPr>
              <w:pStyle w:val="Prrafodelista"/>
              <w:spacing w:line="240" w:lineRule="atLeast"/>
              <w:ind w:left="0"/>
              <w:jc w:val="both"/>
              <w:rPr>
                <w:rStyle w:val="Textoennegrita"/>
                <w:rFonts w:cstheme="minorHAnsi"/>
                <w:b w:val="0"/>
                <w:bCs w:val="0"/>
              </w:rPr>
            </w:pPr>
            <w:r w:rsidRPr="00ED7CCB">
              <w:rPr>
                <w:rStyle w:val="Textoennegrita"/>
                <w:rFonts w:cstheme="minorHAnsi"/>
                <w:b w:val="0"/>
                <w:bCs w:val="0"/>
              </w:rPr>
              <w:t>LA TENSIÓN NOMINAL ENTRE 2 CONDUCTORES U O UN</w:t>
            </w:r>
          </w:p>
        </w:tc>
        <w:tc>
          <w:tcPr>
            <w:tcW w:w="3647" w:type="dxa"/>
          </w:tcPr>
          <w:p w14:paraId="03F7BF24" w14:textId="77777777" w:rsidR="00ED7CCB" w:rsidRPr="00BB3032" w:rsidRDefault="00ED7CCB" w:rsidP="004D6096">
            <w:pPr>
              <w:pStyle w:val="Prrafodelista"/>
              <w:spacing w:line="240" w:lineRule="atLeast"/>
              <w:ind w:left="0"/>
              <w:jc w:val="both"/>
              <w:rPr>
                <w:rFonts w:cstheme="minorHAnsi"/>
                <w:shd w:val="clear" w:color="auto" w:fill="FFFFFF"/>
              </w:rPr>
            </w:pPr>
            <w:r w:rsidRPr="00A60C6D">
              <w:rPr>
                <w:rStyle w:val="Textoennegrita"/>
                <w:rFonts w:cstheme="minorHAnsi"/>
              </w:rPr>
              <w:t xml:space="preserve">Es la tensión para la que el cable ha sido construido y define sus características obtenidas con diferentes pruebas eléctricas a las que se le ha </w:t>
            </w:r>
            <w:proofErr w:type="spellStart"/>
            <w:r w:rsidRPr="00A60C6D">
              <w:rPr>
                <w:rStyle w:val="Textoennegrita"/>
                <w:rFonts w:cstheme="minorHAnsi"/>
              </w:rPr>
              <w:t>sometído</w:t>
            </w:r>
            <w:proofErr w:type="spellEnd"/>
            <w:r w:rsidRPr="00A60C6D">
              <w:rPr>
                <w:rStyle w:val="Textoennegrita"/>
                <w:rFonts w:cstheme="minorHAnsi"/>
              </w:rPr>
              <w:t xml:space="preserve">. Podríamos decir que es la Tensión de Línea (VL) para la que se ha construido el cable y sus accesorios (tensión entre fases). Se utiliza como referencia en muchos casos, por </w:t>
            </w:r>
            <w:proofErr w:type="gramStart"/>
            <w:r w:rsidRPr="00A60C6D">
              <w:rPr>
                <w:rStyle w:val="Textoennegrita"/>
                <w:rFonts w:cstheme="minorHAnsi"/>
              </w:rPr>
              <w:t>ejemplo</w:t>
            </w:r>
            <w:proofErr w:type="gramEnd"/>
            <w:r w:rsidRPr="00A60C6D">
              <w:rPr>
                <w:rStyle w:val="Textoennegrita"/>
                <w:rFonts w:cstheme="minorHAnsi"/>
              </w:rPr>
              <w:t xml:space="preserve"> como veremos más abajo para establecer los diferentes tipos de líneas en Alta Tensión.</w:t>
            </w:r>
          </w:p>
        </w:tc>
      </w:tr>
      <w:tr w:rsidR="00ED7CCB" w14:paraId="1098172A" w14:textId="77777777" w:rsidTr="002F6A16">
        <w:tc>
          <w:tcPr>
            <w:tcW w:w="2799" w:type="dxa"/>
          </w:tcPr>
          <w:p w14:paraId="27A73E6E" w14:textId="77777777" w:rsidR="00ED7CCB" w:rsidRDefault="00ED7CCB" w:rsidP="004D6096">
            <w:pPr>
              <w:pStyle w:val="Prrafodelista"/>
              <w:spacing w:line="240" w:lineRule="atLeast"/>
              <w:ind w:left="0"/>
              <w:jc w:val="both"/>
              <w:rPr>
                <w:rFonts w:cstheme="minorHAnsi"/>
              </w:rPr>
            </w:pPr>
          </w:p>
          <w:p w14:paraId="5612D50E" w14:textId="77777777" w:rsidR="00ED7CCB" w:rsidRDefault="00ED7CCB" w:rsidP="004D6096">
            <w:pPr>
              <w:pStyle w:val="Prrafodelista"/>
              <w:spacing w:line="240" w:lineRule="atLeast"/>
              <w:ind w:left="0"/>
              <w:jc w:val="both"/>
              <w:rPr>
                <w:rFonts w:cstheme="minorHAnsi"/>
              </w:rPr>
            </w:pPr>
          </w:p>
          <w:p w14:paraId="2B8464C9" w14:textId="77777777" w:rsidR="00ED7CCB" w:rsidRDefault="00ED7CCB" w:rsidP="004D6096">
            <w:pPr>
              <w:pStyle w:val="Prrafodelista"/>
              <w:spacing w:line="240" w:lineRule="atLeast"/>
              <w:ind w:left="0"/>
              <w:jc w:val="both"/>
              <w:rPr>
                <w:rFonts w:cstheme="minorHAnsi"/>
              </w:rPr>
            </w:pPr>
          </w:p>
          <w:p w14:paraId="111B3FAD" w14:textId="77777777" w:rsidR="00ED7CCB" w:rsidRDefault="00ED7CCB" w:rsidP="004D6096">
            <w:pPr>
              <w:pStyle w:val="Prrafodelista"/>
              <w:spacing w:line="240" w:lineRule="atLeast"/>
              <w:ind w:left="0"/>
              <w:jc w:val="both"/>
              <w:rPr>
                <w:rFonts w:cstheme="minorHAnsi"/>
              </w:rPr>
            </w:pPr>
          </w:p>
          <w:p w14:paraId="5D667C5B" w14:textId="77777777" w:rsidR="00ED7CCB" w:rsidRDefault="00ED7CCB" w:rsidP="004D6096">
            <w:pPr>
              <w:pStyle w:val="Prrafodelista"/>
              <w:spacing w:line="240" w:lineRule="atLeast"/>
              <w:ind w:left="0"/>
              <w:jc w:val="both"/>
              <w:rPr>
                <w:rFonts w:cstheme="minorHAnsi"/>
              </w:rPr>
            </w:pPr>
          </w:p>
          <w:p w14:paraId="3FBD84DA" w14:textId="77777777" w:rsidR="00ED7CCB" w:rsidRDefault="00ED7CCB" w:rsidP="004D6096">
            <w:pPr>
              <w:pStyle w:val="Prrafodelista"/>
              <w:spacing w:line="240" w:lineRule="atLeast"/>
              <w:ind w:left="0"/>
              <w:jc w:val="both"/>
              <w:rPr>
                <w:rFonts w:cstheme="minorHAnsi"/>
              </w:rPr>
            </w:pPr>
          </w:p>
          <w:p w14:paraId="649E7835" w14:textId="77777777" w:rsidR="00ED7CCB" w:rsidRPr="00BB3032" w:rsidRDefault="00ED7CCB" w:rsidP="004D6096">
            <w:pPr>
              <w:pStyle w:val="Prrafodelista"/>
              <w:spacing w:line="240" w:lineRule="atLeast"/>
              <w:ind w:left="0"/>
              <w:jc w:val="both"/>
              <w:rPr>
                <w:rFonts w:cstheme="minorHAnsi"/>
              </w:rPr>
            </w:pPr>
            <w:r>
              <w:rPr>
                <w:rFonts w:cstheme="minorHAnsi"/>
              </w:rPr>
              <w:t>TIPOS DE CABLES</w:t>
            </w:r>
          </w:p>
          <w:p w14:paraId="2E76815E" w14:textId="77777777" w:rsidR="00ED7CCB" w:rsidRDefault="00ED7CCB" w:rsidP="004D6096">
            <w:pPr>
              <w:pStyle w:val="Prrafodelista"/>
              <w:spacing w:line="240" w:lineRule="atLeast"/>
              <w:ind w:left="0"/>
              <w:jc w:val="both"/>
              <w:rPr>
                <w:rFonts w:cstheme="minorHAnsi"/>
                <w:shd w:val="clear" w:color="auto" w:fill="FFFFFF"/>
              </w:rPr>
            </w:pPr>
            <w:r w:rsidRPr="00BB3032">
              <w:rPr>
                <w:rFonts w:cstheme="minorHAnsi"/>
                <w:shd w:val="clear" w:color="auto" w:fill="FFFFFF"/>
              </w:rPr>
              <w:t> Comercialmente hay muchos</w:t>
            </w:r>
          </w:p>
          <w:p w14:paraId="134DAD25" w14:textId="77777777" w:rsidR="00ED7CCB" w:rsidRPr="00BB3032" w:rsidRDefault="00ED7CCB" w:rsidP="004D6096">
            <w:pPr>
              <w:pStyle w:val="Prrafodelista"/>
              <w:spacing w:line="240" w:lineRule="atLeast"/>
              <w:ind w:left="0"/>
              <w:jc w:val="both"/>
              <w:rPr>
                <w:rFonts w:cstheme="minorHAnsi"/>
              </w:rPr>
            </w:pPr>
            <w:r w:rsidRPr="00BB3032">
              <w:rPr>
                <w:rFonts w:cstheme="minorHAnsi"/>
                <w:shd w:val="clear" w:color="auto" w:fill="FFFFFF"/>
              </w:rPr>
              <w:t> </w:t>
            </w:r>
            <w:r w:rsidRPr="00BB3032">
              <w:rPr>
                <w:rStyle w:val="Textoennegrita"/>
                <w:rFonts w:cstheme="minorHAnsi"/>
              </w:rPr>
              <w:t xml:space="preserve">tipos de conductores </w:t>
            </w:r>
            <w:proofErr w:type="gramStart"/>
            <w:r w:rsidRPr="00BB3032">
              <w:rPr>
                <w:rStyle w:val="Textoennegrita"/>
                <w:rFonts w:cstheme="minorHAnsi"/>
              </w:rPr>
              <w:t>eléctricos</w:t>
            </w:r>
            <w:proofErr w:type="gramEnd"/>
            <w:r w:rsidRPr="00BB3032">
              <w:rPr>
                <w:rFonts w:cstheme="minorHAnsi"/>
                <w:shd w:val="clear" w:color="auto" w:fill="FFFFFF"/>
              </w:rPr>
              <w:t> pero vamos a ver los principales y más usados. Abajo tiene imágenes de cada uno.</w:t>
            </w:r>
          </w:p>
        </w:tc>
        <w:tc>
          <w:tcPr>
            <w:tcW w:w="6317" w:type="dxa"/>
            <w:gridSpan w:val="2"/>
          </w:tcPr>
          <w:p w14:paraId="25F82E8C" w14:textId="77777777" w:rsidR="00ED7CCB" w:rsidRDefault="00ED7CCB" w:rsidP="004D6096">
            <w:pPr>
              <w:pStyle w:val="Prrafodelista"/>
              <w:spacing w:line="240" w:lineRule="atLeast"/>
              <w:ind w:left="0"/>
              <w:jc w:val="both"/>
              <w:rPr>
                <w:rFonts w:cstheme="minorHAnsi"/>
                <w:shd w:val="clear" w:color="auto" w:fill="FFFFFF"/>
              </w:rPr>
            </w:pPr>
            <w:r w:rsidRPr="00BB3032">
              <w:rPr>
                <w:rStyle w:val="Textoennegrita"/>
                <w:rFonts w:cstheme="minorHAnsi"/>
              </w:rPr>
              <w:t>Unipolares</w:t>
            </w:r>
            <w:r w:rsidRPr="00BB3032">
              <w:rPr>
                <w:rFonts w:cstheme="minorHAnsi"/>
                <w:shd w:val="clear" w:color="auto" w:fill="FFFFFF"/>
              </w:rPr>
              <w:t>: formados por un hilo conductor.</w:t>
            </w:r>
          </w:p>
          <w:p w14:paraId="3D1E7CFD" w14:textId="77777777" w:rsidR="00ED7CCB" w:rsidRDefault="00ED7CCB" w:rsidP="004D6096">
            <w:pPr>
              <w:pStyle w:val="Prrafodelista"/>
              <w:spacing w:line="240" w:lineRule="atLeast"/>
              <w:ind w:left="0"/>
              <w:jc w:val="both"/>
              <w:rPr>
                <w:rFonts w:cstheme="minorHAnsi"/>
                <w:shd w:val="clear" w:color="auto" w:fill="FFFFFF"/>
              </w:rPr>
            </w:pPr>
            <w:r w:rsidRPr="00BB3032">
              <w:rPr>
                <w:rStyle w:val="Textoennegrita"/>
                <w:rFonts w:cstheme="minorHAnsi"/>
              </w:rPr>
              <w:t>Multipolares</w:t>
            </w:r>
            <w:r w:rsidRPr="00BB3032">
              <w:rPr>
                <w:rFonts w:cstheme="minorHAnsi"/>
                <w:shd w:val="clear" w:color="auto" w:fill="FFFFFF"/>
              </w:rPr>
              <w:t>: formados por más de un hilo.</w:t>
            </w:r>
          </w:p>
          <w:p w14:paraId="55ADBE5D" w14:textId="77777777" w:rsidR="00ED7CCB" w:rsidRDefault="00ED7CCB" w:rsidP="004D6096">
            <w:pPr>
              <w:pStyle w:val="Prrafodelista"/>
              <w:spacing w:line="240" w:lineRule="atLeast"/>
              <w:ind w:left="0"/>
              <w:jc w:val="both"/>
              <w:rPr>
                <w:rFonts w:cstheme="minorHAnsi"/>
                <w:shd w:val="clear" w:color="auto" w:fill="FFFFFF"/>
              </w:rPr>
            </w:pPr>
            <w:r w:rsidRPr="00BB3032">
              <w:rPr>
                <w:rStyle w:val="Textoennegrita"/>
                <w:rFonts w:cstheme="minorHAnsi"/>
              </w:rPr>
              <w:t>Mangueras</w:t>
            </w:r>
            <w:r w:rsidRPr="00BB3032">
              <w:rPr>
                <w:rFonts w:cstheme="minorHAnsi"/>
                <w:shd w:val="clear" w:color="auto" w:fill="FFFFFF"/>
              </w:rPr>
              <w:t>: formado por 2 o 3 conductores rodeados de protección.</w:t>
            </w:r>
          </w:p>
          <w:p w14:paraId="056CE86E" w14:textId="77777777" w:rsidR="00ED7CCB" w:rsidRDefault="00ED7CCB" w:rsidP="004D6096">
            <w:pPr>
              <w:pStyle w:val="Prrafodelista"/>
              <w:spacing w:line="240" w:lineRule="atLeast"/>
              <w:ind w:left="0"/>
              <w:jc w:val="both"/>
              <w:rPr>
                <w:rFonts w:cstheme="minorHAnsi"/>
                <w:shd w:val="clear" w:color="auto" w:fill="FFFFFF"/>
              </w:rPr>
            </w:pPr>
            <w:r w:rsidRPr="00BB3032">
              <w:rPr>
                <w:rStyle w:val="Textoennegrita"/>
                <w:rFonts w:cstheme="minorHAnsi"/>
              </w:rPr>
              <w:t>Rígidos</w:t>
            </w:r>
            <w:r w:rsidRPr="00BB3032">
              <w:rPr>
                <w:rFonts w:cstheme="minorHAnsi"/>
                <w:shd w:val="clear" w:color="auto" w:fill="FFFFFF"/>
              </w:rPr>
              <w:t>: difíciles de deformar.</w:t>
            </w:r>
          </w:p>
          <w:p w14:paraId="3E1D73FE" w14:textId="77777777" w:rsidR="00ED7CCB" w:rsidRDefault="00ED7CCB" w:rsidP="004D6096">
            <w:pPr>
              <w:pStyle w:val="Prrafodelista"/>
              <w:spacing w:line="240" w:lineRule="atLeast"/>
              <w:ind w:left="0"/>
              <w:jc w:val="both"/>
              <w:rPr>
                <w:rFonts w:cstheme="minorHAnsi"/>
                <w:shd w:val="clear" w:color="auto" w:fill="FFFFFF"/>
              </w:rPr>
            </w:pPr>
            <w:r w:rsidRPr="00BB3032">
              <w:rPr>
                <w:rStyle w:val="Textoennegrita"/>
                <w:rFonts w:cstheme="minorHAnsi"/>
              </w:rPr>
              <w:t>Flexibles</w:t>
            </w:r>
            <w:r w:rsidRPr="00BB3032">
              <w:rPr>
                <w:rFonts w:cstheme="minorHAnsi"/>
                <w:shd w:val="clear" w:color="auto" w:fill="FFFFFF"/>
              </w:rPr>
              <w:t>: fáciles de deformar.</w:t>
            </w:r>
          </w:p>
          <w:p w14:paraId="0AF79B50" w14:textId="77777777" w:rsidR="00ED7CCB" w:rsidRDefault="00ED7CCB" w:rsidP="004D6096">
            <w:pPr>
              <w:pStyle w:val="Prrafodelista"/>
              <w:spacing w:line="240" w:lineRule="atLeast"/>
              <w:ind w:left="0"/>
              <w:jc w:val="both"/>
              <w:rPr>
                <w:rFonts w:cstheme="minorHAnsi"/>
                <w:shd w:val="clear" w:color="auto" w:fill="FFFFFF"/>
              </w:rPr>
            </w:pPr>
            <w:r w:rsidRPr="00BB3032">
              <w:rPr>
                <w:rStyle w:val="Textoennegrita"/>
                <w:rFonts w:cstheme="minorHAnsi"/>
              </w:rPr>
              <w:t>Planos</w:t>
            </w:r>
            <w:r w:rsidRPr="00BB3032">
              <w:rPr>
                <w:rFonts w:cstheme="minorHAnsi"/>
                <w:shd w:val="clear" w:color="auto" w:fill="FFFFFF"/>
              </w:rPr>
              <w:t>: de forma plana.</w:t>
            </w:r>
          </w:p>
          <w:p w14:paraId="580DFCD7" w14:textId="77777777" w:rsidR="00ED7CCB" w:rsidRDefault="00ED7CCB" w:rsidP="004D6096">
            <w:pPr>
              <w:pStyle w:val="Prrafodelista"/>
              <w:spacing w:line="240" w:lineRule="atLeast"/>
              <w:ind w:left="0"/>
              <w:jc w:val="both"/>
              <w:rPr>
                <w:rFonts w:cstheme="minorHAnsi"/>
                <w:shd w:val="clear" w:color="auto" w:fill="FFFFFF"/>
              </w:rPr>
            </w:pPr>
            <w:r w:rsidRPr="00BB3032">
              <w:rPr>
                <w:rStyle w:val="Textoennegrita"/>
                <w:rFonts w:cstheme="minorHAnsi"/>
              </w:rPr>
              <w:t>Redondos</w:t>
            </w:r>
            <w:r w:rsidRPr="00BB3032">
              <w:rPr>
                <w:rFonts w:cstheme="minorHAnsi"/>
                <w:shd w:val="clear" w:color="auto" w:fill="FFFFFF"/>
              </w:rPr>
              <w:t>: de forma redonda</w:t>
            </w:r>
          </w:p>
          <w:p w14:paraId="2BA9A776" w14:textId="77777777" w:rsidR="00ED7CCB" w:rsidRDefault="00ED7CCB" w:rsidP="004D6096">
            <w:pPr>
              <w:pStyle w:val="Prrafodelista"/>
              <w:spacing w:line="240" w:lineRule="atLeast"/>
              <w:ind w:left="0"/>
              <w:jc w:val="both"/>
              <w:rPr>
                <w:rFonts w:cstheme="minorHAnsi"/>
                <w:shd w:val="clear" w:color="auto" w:fill="FFFFFF"/>
              </w:rPr>
            </w:pPr>
            <w:r w:rsidRPr="00BB3032">
              <w:rPr>
                <w:rStyle w:val="Textoennegrita"/>
                <w:rFonts w:cstheme="minorHAnsi"/>
              </w:rPr>
              <w:t>Coaxial</w:t>
            </w:r>
            <w:r w:rsidRPr="00BB3032">
              <w:rPr>
                <w:rFonts w:cstheme="minorHAnsi"/>
                <w:shd w:val="clear" w:color="auto" w:fill="FFFFFF"/>
              </w:rPr>
              <w:t>: Tiene un núcleo chapado en cobre, rodeado por un aislante dieléctrico. Un escudo tejido de cobre rodea la capa aislante, el cual está finalmente unido por una cubierta de plástico más exterior.</w:t>
            </w:r>
          </w:p>
          <w:p w14:paraId="268A2E2A" w14:textId="77777777" w:rsidR="00ED7CCB" w:rsidRDefault="00ED7CCB" w:rsidP="004D6096">
            <w:pPr>
              <w:pStyle w:val="Prrafodelista"/>
              <w:spacing w:line="240" w:lineRule="atLeast"/>
              <w:ind w:left="0"/>
              <w:jc w:val="both"/>
              <w:rPr>
                <w:rFonts w:cstheme="minorHAnsi"/>
                <w:shd w:val="clear" w:color="auto" w:fill="FFFFFF"/>
              </w:rPr>
            </w:pPr>
            <w:r w:rsidRPr="00BB3032">
              <w:rPr>
                <w:rStyle w:val="Textoennegrita"/>
                <w:rFonts w:cstheme="minorHAnsi"/>
              </w:rPr>
              <w:t>Trenzado</w:t>
            </w:r>
            <w:r w:rsidRPr="00BB3032">
              <w:rPr>
                <w:rFonts w:cstheme="minorHAnsi"/>
                <w:shd w:val="clear" w:color="auto" w:fill="FFFFFF"/>
              </w:rPr>
              <w:t>: consiste en pares de alambres de cobre aislantes, los cuales están trenzados alrededor del otro.</w:t>
            </w:r>
          </w:p>
          <w:p w14:paraId="1E19C200" w14:textId="77777777" w:rsidR="00ED7CCB" w:rsidRDefault="00ED7CCB" w:rsidP="004D6096">
            <w:pPr>
              <w:pStyle w:val="Prrafodelista"/>
              <w:spacing w:line="240" w:lineRule="atLeast"/>
              <w:ind w:left="0"/>
              <w:jc w:val="both"/>
              <w:rPr>
                <w:rFonts w:cstheme="minorHAnsi"/>
                <w:shd w:val="clear" w:color="auto" w:fill="FFFFFF"/>
              </w:rPr>
            </w:pPr>
            <w:r w:rsidRPr="00BB3032">
              <w:rPr>
                <w:rStyle w:val="Textoennegrita"/>
                <w:rFonts w:cstheme="minorHAnsi"/>
              </w:rPr>
              <w:t>Con aislante</w:t>
            </w:r>
            <w:r w:rsidRPr="00BB3032">
              <w:rPr>
                <w:rFonts w:cstheme="minorHAnsi"/>
                <w:shd w:val="clear" w:color="auto" w:fill="FFFFFF"/>
              </w:rPr>
              <w:t>: con capa protectora.</w:t>
            </w:r>
          </w:p>
          <w:p w14:paraId="5D342B14" w14:textId="77777777" w:rsidR="00ED7CCB" w:rsidRDefault="00ED7CCB" w:rsidP="004D6096">
            <w:pPr>
              <w:pStyle w:val="Prrafodelista"/>
              <w:spacing w:line="240" w:lineRule="atLeast"/>
              <w:ind w:left="0"/>
              <w:jc w:val="both"/>
              <w:rPr>
                <w:rFonts w:cstheme="minorHAnsi"/>
                <w:shd w:val="clear" w:color="auto" w:fill="FFFFFF"/>
              </w:rPr>
            </w:pPr>
            <w:r w:rsidRPr="00BB3032">
              <w:rPr>
                <w:rStyle w:val="Textoennegrita"/>
                <w:rFonts w:cstheme="minorHAnsi"/>
              </w:rPr>
              <w:t>Al aire</w:t>
            </w:r>
            <w:r w:rsidRPr="00BB3032">
              <w:rPr>
                <w:rFonts w:cstheme="minorHAnsi"/>
                <w:shd w:val="clear" w:color="auto" w:fill="FFFFFF"/>
              </w:rPr>
              <w:t>: sin aislamiento.</w:t>
            </w:r>
          </w:p>
          <w:p w14:paraId="35657722" w14:textId="77777777" w:rsidR="00ED7CCB" w:rsidRPr="00BB3032" w:rsidRDefault="00ED7CCB" w:rsidP="004D6096">
            <w:pPr>
              <w:pStyle w:val="Prrafodelista"/>
              <w:spacing w:line="240" w:lineRule="atLeast"/>
              <w:ind w:left="0"/>
              <w:jc w:val="both"/>
              <w:rPr>
                <w:rFonts w:cstheme="minorHAnsi"/>
                <w:shd w:val="clear" w:color="auto" w:fill="FFFFFF"/>
              </w:rPr>
            </w:pPr>
            <w:r w:rsidRPr="00BB3032">
              <w:rPr>
                <w:rStyle w:val="Textoennegrita"/>
                <w:rFonts w:cstheme="minorHAnsi"/>
              </w:rPr>
              <w:t>Blindados</w:t>
            </w:r>
            <w:r w:rsidRPr="00BB3032">
              <w:rPr>
                <w:rFonts w:cstheme="minorHAnsi"/>
                <w:shd w:val="clear" w:color="auto" w:fill="FFFFFF"/>
              </w:rPr>
              <w:t xml:space="preserve">: Está hecho de uno o más alambres aislantes que están colectivamente adjuntos por una lámina de aluminio </w:t>
            </w:r>
            <w:proofErr w:type="spellStart"/>
            <w:r w:rsidRPr="00BB3032">
              <w:rPr>
                <w:rFonts w:cstheme="minorHAnsi"/>
                <w:shd w:val="clear" w:color="auto" w:fill="FFFFFF"/>
              </w:rPr>
              <w:t>Mylar</w:t>
            </w:r>
            <w:proofErr w:type="spellEnd"/>
            <w:r w:rsidRPr="00BB3032">
              <w:rPr>
                <w:rFonts w:cstheme="minorHAnsi"/>
                <w:shd w:val="clear" w:color="auto" w:fill="FFFFFF"/>
              </w:rPr>
              <w:t xml:space="preserve"> o tejido trenzado de blindaje.</w:t>
            </w:r>
          </w:p>
        </w:tc>
      </w:tr>
      <w:tr w:rsidR="00ED7CCB" w14:paraId="67D8887D" w14:textId="77777777" w:rsidTr="002F6A16">
        <w:tc>
          <w:tcPr>
            <w:tcW w:w="2799" w:type="dxa"/>
          </w:tcPr>
          <w:p w14:paraId="35BD687F" w14:textId="77777777" w:rsidR="00ED7CCB" w:rsidRDefault="00ED7CCB" w:rsidP="004D6096">
            <w:pPr>
              <w:pStyle w:val="Prrafodelista"/>
              <w:spacing w:line="240" w:lineRule="atLeast"/>
              <w:ind w:left="0"/>
              <w:jc w:val="both"/>
              <w:rPr>
                <w:rFonts w:cstheme="minorHAnsi"/>
                <w:shd w:val="clear" w:color="auto" w:fill="FFFFFF"/>
              </w:rPr>
            </w:pPr>
          </w:p>
          <w:p w14:paraId="3E5E997E" w14:textId="77777777" w:rsidR="00ED7CCB" w:rsidRDefault="00ED7CCB" w:rsidP="004D6096">
            <w:pPr>
              <w:pStyle w:val="Prrafodelista"/>
              <w:spacing w:line="240" w:lineRule="atLeast"/>
              <w:ind w:left="0"/>
              <w:jc w:val="both"/>
              <w:rPr>
                <w:rFonts w:cstheme="minorHAnsi"/>
                <w:shd w:val="clear" w:color="auto" w:fill="FFFFFF"/>
              </w:rPr>
            </w:pPr>
          </w:p>
          <w:p w14:paraId="4E3349F1" w14:textId="77777777" w:rsidR="00ED7CCB" w:rsidRDefault="00ED7CCB" w:rsidP="004D6096">
            <w:pPr>
              <w:pStyle w:val="Prrafodelista"/>
              <w:spacing w:line="240" w:lineRule="atLeast"/>
              <w:ind w:left="0"/>
              <w:jc w:val="both"/>
              <w:rPr>
                <w:rFonts w:cstheme="minorHAnsi"/>
                <w:shd w:val="clear" w:color="auto" w:fill="FFFFFF"/>
              </w:rPr>
            </w:pPr>
          </w:p>
          <w:p w14:paraId="20A89438" w14:textId="77777777" w:rsidR="00ED7CCB" w:rsidRDefault="00ED7CCB" w:rsidP="004D6096">
            <w:pPr>
              <w:pStyle w:val="Prrafodelista"/>
              <w:spacing w:line="240" w:lineRule="atLeast"/>
              <w:ind w:left="0"/>
              <w:jc w:val="both"/>
              <w:rPr>
                <w:rStyle w:val="Textoennegrita"/>
                <w:rFonts w:cstheme="minorHAnsi"/>
              </w:rPr>
            </w:pPr>
          </w:p>
          <w:p w14:paraId="7E4AF0DF" w14:textId="77777777" w:rsidR="00ED7CCB" w:rsidRDefault="00ED7CCB" w:rsidP="004D6096">
            <w:pPr>
              <w:pStyle w:val="Prrafodelista"/>
              <w:spacing w:line="240" w:lineRule="atLeast"/>
              <w:ind w:left="0"/>
              <w:jc w:val="both"/>
              <w:rPr>
                <w:rStyle w:val="Textoennegrita"/>
              </w:rPr>
            </w:pPr>
          </w:p>
          <w:p w14:paraId="1C07949F" w14:textId="77777777" w:rsidR="00ED7CCB" w:rsidRDefault="00ED7CCB" w:rsidP="004D6096">
            <w:pPr>
              <w:pStyle w:val="Prrafodelista"/>
              <w:spacing w:line="240" w:lineRule="atLeast"/>
              <w:ind w:left="0"/>
              <w:jc w:val="both"/>
              <w:rPr>
                <w:rStyle w:val="Textoennegrita"/>
              </w:rPr>
            </w:pPr>
          </w:p>
          <w:p w14:paraId="69DD6A1B" w14:textId="77777777" w:rsidR="00ED7CCB" w:rsidRDefault="00ED7CCB" w:rsidP="004D6096">
            <w:pPr>
              <w:pStyle w:val="Prrafodelista"/>
              <w:spacing w:line="240" w:lineRule="atLeast"/>
              <w:ind w:left="0"/>
              <w:jc w:val="both"/>
              <w:rPr>
                <w:rStyle w:val="Textoennegrita"/>
              </w:rPr>
            </w:pPr>
          </w:p>
          <w:p w14:paraId="6E3C7F8C" w14:textId="77777777" w:rsidR="00ED7CCB" w:rsidRDefault="00ED7CCB" w:rsidP="004D6096">
            <w:pPr>
              <w:pStyle w:val="Prrafodelista"/>
              <w:spacing w:line="240" w:lineRule="atLeast"/>
              <w:ind w:left="0"/>
              <w:jc w:val="both"/>
              <w:rPr>
                <w:rStyle w:val="Textoennegrita"/>
              </w:rPr>
            </w:pPr>
          </w:p>
          <w:p w14:paraId="21F613B9" w14:textId="77777777" w:rsidR="00ED7CCB" w:rsidRDefault="00ED7CCB" w:rsidP="004D6096">
            <w:pPr>
              <w:pStyle w:val="Prrafodelista"/>
              <w:spacing w:line="240" w:lineRule="atLeast"/>
              <w:ind w:left="0"/>
              <w:jc w:val="both"/>
              <w:rPr>
                <w:rStyle w:val="Textoennegrita"/>
              </w:rPr>
            </w:pPr>
          </w:p>
          <w:p w14:paraId="785F6F67" w14:textId="77777777" w:rsidR="00ED7CCB" w:rsidRDefault="00ED7CCB" w:rsidP="004D6096">
            <w:pPr>
              <w:pStyle w:val="Prrafodelista"/>
              <w:spacing w:line="240" w:lineRule="atLeast"/>
              <w:ind w:left="0"/>
              <w:jc w:val="both"/>
              <w:rPr>
                <w:rStyle w:val="Textoennegrita"/>
              </w:rPr>
            </w:pPr>
          </w:p>
          <w:p w14:paraId="0041C266" w14:textId="77777777" w:rsidR="00ED7CCB" w:rsidRDefault="00ED7CCB" w:rsidP="004D6096">
            <w:pPr>
              <w:pStyle w:val="Prrafodelista"/>
              <w:spacing w:line="240" w:lineRule="atLeast"/>
              <w:ind w:left="0"/>
              <w:jc w:val="both"/>
              <w:rPr>
                <w:rFonts w:cstheme="minorHAnsi"/>
                <w:shd w:val="clear" w:color="auto" w:fill="FFFFFF"/>
              </w:rPr>
            </w:pPr>
            <w:r w:rsidRPr="00BB3032">
              <w:rPr>
                <w:rStyle w:val="Textoennegrita"/>
                <w:rFonts w:cstheme="minorHAnsi"/>
              </w:rPr>
              <w:t>CABLES PARA BAJA TENSIÓN, PARA MEDIA Y PARA ALTA TENSIÓN</w:t>
            </w:r>
            <w:r w:rsidRPr="00BB3032">
              <w:rPr>
                <w:rFonts w:cstheme="minorHAnsi"/>
                <w:shd w:val="clear" w:color="auto" w:fill="FFFFFF"/>
              </w:rPr>
              <w:t>.</w:t>
            </w:r>
          </w:p>
          <w:p w14:paraId="75CB7FD2" w14:textId="77777777" w:rsidR="00ED7CCB" w:rsidRDefault="00ED7CCB" w:rsidP="004D6096">
            <w:pPr>
              <w:pStyle w:val="Prrafodelista"/>
              <w:spacing w:line="240" w:lineRule="atLeast"/>
              <w:ind w:left="0"/>
              <w:jc w:val="both"/>
              <w:rPr>
                <w:rFonts w:cstheme="minorHAnsi"/>
                <w:shd w:val="clear" w:color="auto" w:fill="FFFFFF"/>
              </w:rPr>
            </w:pPr>
          </w:p>
          <w:p w14:paraId="1AF3810C" w14:textId="77777777" w:rsidR="00ED7CCB" w:rsidRDefault="00ED7CCB" w:rsidP="004D6096">
            <w:pPr>
              <w:pStyle w:val="Prrafodelista"/>
              <w:spacing w:line="240" w:lineRule="atLeast"/>
              <w:ind w:left="0"/>
              <w:jc w:val="both"/>
              <w:rPr>
                <w:rFonts w:cstheme="minorHAnsi"/>
                <w:shd w:val="clear" w:color="auto" w:fill="FFFFFF"/>
              </w:rPr>
            </w:pPr>
          </w:p>
          <w:p w14:paraId="0AAA5E7D" w14:textId="77777777" w:rsidR="00ED7CCB" w:rsidRPr="00BB3032" w:rsidRDefault="00ED7CCB" w:rsidP="004D6096">
            <w:pPr>
              <w:pStyle w:val="Prrafodelista"/>
              <w:spacing w:line="240" w:lineRule="atLeast"/>
              <w:ind w:left="0"/>
              <w:jc w:val="both"/>
              <w:rPr>
                <w:rFonts w:cstheme="minorHAnsi"/>
              </w:rPr>
            </w:pPr>
          </w:p>
        </w:tc>
        <w:tc>
          <w:tcPr>
            <w:tcW w:w="6317" w:type="dxa"/>
            <w:gridSpan w:val="2"/>
          </w:tcPr>
          <w:p w14:paraId="44F78C92" w14:textId="77777777" w:rsidR="00ED7CCB" w:rsidRPr="00BB3032" w:rsidRDefault="00ED7CCB" w:rsidP="004D6096">
            <w:pPr>
              <w:pStyle w:val="Prrafodelista"/>
              <w:spacing w:line="240" w:lineRule="atLeast"/>
              <w:ind w:left="0"/>
              <w:jc w:val="both"/>
              <w:rPr>
                <w:rFonts w:cstheme="minorHAnsi"/>
                <w:shd w:val="clear" w:color="auto" w:fill="FFFFFF"/>
              </w:rPr>
            </w:pPr>
            <w:r>
              <w:rPr>
                <w:rFonts w:cstheme="minorHAnsi"/>
                <w:noProof/>
                <w:shd w:val="clear" w:color="auto" w:fill="FFFFFF"/>
              </w:rPr>
              <w:drawing>
                <wp:inline distT="0" distB="0" distL="0" distR="0" wp14:anchorId="28862A6D" wp14:editId="3E167196">
                  <wp:extent cx="3864128" cy="4352544"/>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pos-de-cables.jpg"/>
                          <pic:cNvPicPr/>
                        </pic:nvPicPr>
                        <pic:blipFill>
                          <a:blip r:embed="rId6">
                            <a:extLst>
                              <a:ext uri="{28A0092B-C50C-407E-A947-70E740481C1C}">
                                <a14:useLocalDpi xmlns:a14="http://schemas.microsoft.com/office/drawing/2010/main" val="0"/>
                              </a:ext>
                            </a:extLst>
                          </a:blip>
                          <a:stretch>
                            <a:fillRect/>
                          </a:stretch>
                        </pic:blipFill>
                        <pic:spPr>
                          <a:xfrm>
                            <a:off x="0" y="0"/>
                            <a:ext cx="3958675" cy="4459041"/>
                          </a:xfrm>
                          <a:prstGeom prst="rect">
                            <a:avLst/>
                          </a:prstGeom>
                        </pic:spPr>
                      </pic:pic>
                    </a:graphicData>
                  </a:graphic>
                </wp:inline>
              </w:drawing>
            </w:r>
          </w:p>
        </w:tc>
      </w:tr>
    </w:tbl>
    <w:p w14:paraId="78F9203D" w14:textId="77777777" w:rsidR="006D0A0F" w:rsidRDefault="006D0A0F" w:rsidP="00A00258">
      <w:pPr>
        <w:pStyle w:val="Prrafodelista"/>
        <w:spacing w:after="0" w:line="240" w:lineRule="atLeast"/>
        <w:jc w:val="both"/>
      </w:pPr>
    </w:p>
    <w:p w14:paraId="0856B588" w14:textId="77777777" w:rsidR="004D6096" w:rsidRDefault="004D6096" w:rsidP="00A00258">
      <w:pPr>
        <w:pStyle w:val="Prrafodelista"/>
        <w:numPr>
          <w:ilvl w:val="0"/>
          <w:numId w:val="10"/>
        </w:numPr>
        <w:spacing w:after="0" w:line="240" w:lineRule="atLeast"/>
        <w:jc w:val="both"/>
      </w:pPr>
      <w:r>
        <w:t>Consulta en que aplicaciones se emplean conductores protegidos o encauchados y en cuales se utilizan desnudos.</w:t>
      </w:r>
    </w:p>
    <w:p w14:paraId="017ECF25" w14:textId="77777777" w:rsidR="006D0A0F" w:rsidRDefault="00E6533B" w:rsidP="00A00258">
      <w:pPr>
        <w:pStyle w:val="Prrafodelista"/>
        <w:numPr>
          <w:ilvl w:val="0"/>
          <w:numId w:val="10"/>
        </w:numPr>
        <w:spacing w:after="0" w:line="240" w:lineRule="atLeast"/>
        <w:jc w:val="both"/>
      </w:pPr>
      <w:r>
        <w:t>En internet, localiza una lampara incandescente, un tubo fluorescente, una lampara compacta y una lampara alógena. Averigua sus características y completa el siguiente cuadro.</w:t>
      </w:r>
    </w:p>
    <w:p w14:paraId="78DD5C69" w14:textId="77777777" w:rsidR="00432658" w:rsidRDefault="00432658" w:rsidP="00432658">
      <w:pPr>
        <w:pStyle w:val="Prrafodelista"/>
        <w:spacing w:after="0" w:line="240" w:lineRule="atLeast"/>
        <w:jc w:val="both"/>
      </w:pPr>
    </w:p>
    <w:tbl>
      <w:tblPr>
        <w:tblStyle w:val="Tablaconcuadrcula"/>
        <w:tblW w:w="0" w:type="auto"/>
        <w:tblInd w:w="776" w:type="dxa"/>
        <w:tblLook w:val="04A0" w:firstRow="1" w:lastRow="0" w:firstColumn="1" w:lastColumn="0" w:noHBand="0" w:noVBand="1"/>
      </w:tblPr>
      <w:tblGrid>
        <w:gridCol w:w="1170"/>
        <w:gridCol w:w="1481"/>
        <w:gridCol w:w="1660"/>
        <w:gridCol w:w="2367"/>
        <w:gridCol w:w="1721"/>
      </w:tblGrid>
      <w:tr w:rsidR="00432658" w14:paraId="603AF201" w14:textId="77777777" w:rsidTr="002F6A16">
        <w:tc>
          <w:tcPr>
            <w:tcW w:w="1170" w:type="dxa"/>
          </w:tcPr>
          <w:p w14:paraId="5F2F1B29" w14:textId="77777777" w:rsidR="00432658" w:rsidRPr="00432658" w:rsidRDefault="00432658" w:rsidP="00432658">
            <w:pPr>
              <w:spacing w:line="240" w:lineRule="atLeast"/>
              <w:jc w:val="center"/>
              <w:rPr>
                <w:b/>
                <w:bCs/>
              </w:rPr>
            </w:pPr>
            <w:r w:rsidRPr="00432658">
              <w:rPr>
                <w:b/>
                <w:bCs/>
              </w:rPr>
              <w:t>RECEPTOR</w:t>
            </w:r>
          </w:p>
        </w:tc>
        <w:tc>
          <w:tcPr>
            <w:tcW w:w="1481" w:type="dxa"/>
          </w:tcPr>
          <w:p w14:paraId="2D31D261" w14:textId="77777777" w:rsidR="00432658" w:rsidRPr="00432658" w:rsidRDefault="00432658" w:rsidP="00432658">
            <w:pPr>
              <w:spacing w:line="240" w:lineRule="atLeast"/>
              <w:jc w:val="center"/>
              <w:rPr>
                <w:b/>
                <w:bCs/>
              </w:rPr>
            </w:pPr>
            <w:r w:rsidRPr="00432658">
              <w:rPr>
                <w:b/>
                <w:bCs/>
              </w:rPr>
              <w:t>TENSION</w:t>
            </w:r>
          </w:p>
        </w:tc>
        <w:tc>
          <w:tcPr>
            <w:tcW w:w="1660" w:type="dxa"/>
          </w:tcPr>
          <w:p w14:paraId="6B60AEF3" w14:textId="77777777" w:rsidR="00432658" w:rsidRPr="00432658" w:rsidRDefault="00432658" w:rsidP="00432658">
            <w:pPr>
              <w:spacing w:line="240" w:lineRule="atLeast"/>
              <w:jc w:val="center"/>
              <w:rPr>
                <w:b/>
                <w:bCs/>
              </w:rPr>
            </w:pPr>
            <w:r w:rsidRPr="00432658">
              <w:rPr>
                <w:b/>
                <w:bCs/>
              </w:rPr>
              <w:t>POTENCIA</w:t>
            </w:r>
          </w:p>
        </w:tc>
        <w:tc>
          <w:tcPr>
            <w:tcW w:w="2367" w:type="dxa"/>
          </w:tcPr>
          <w:p w14:paraId="772486B4" w14:textId="77777777" w:rsidR="00432658" w:rsidRPr="00432658" w:rsidRDefault="00432658" w:rsidP="00432658">
            <w:pPr>
              <w:spacing w:line="240" w:lineRule="atLeast"/>
              <w:jc w:val="center"/>
              <w:rPr>
                <w:b/>
                <w:bCs/>
              </w:rPr>
            </w:pPr>
            <w:r w:rsidRPr="00432658">
              <w:rPr>
                <w:b/>
                <w:bCs/>
              </w:rPr>
              <w:t>TIPO DE CASQUILLO</w:t>
            </w:r>
          </w:p>
        </w:tc>
        <w:tc>
          <w:tcPr>
            <w:tcW w:w="1721" w:type="dxa"/>
          </w:tcPr>
          <w:p w14:paraId="4F508CEB" w14:textId="77777777" w:rsidR="00432658" w:rsidRPr="00432658" w:rsidRDefault="00432658" w:rsidP="00432658">
            <w:pPr>
              <w:spacing w:line="240" w:lineRule="atLeast"/>
              <w:jc w:val="center"/>
              <w:rPr>
                <w:b/>
                <w:bCs/>
              </w:rPr>
            </w:pPr>
            <w:r w:rsidRPr="00432658">
              <w:rPr>
                <w:b/>
                <w:bCs/>
              </w:rPr>
              <w:t>VIDA UTIL</w:t>
            </w:r>
          </w:p>
        </w:tc>
      </w:tr>
      <w:tr w:rsidR="00432658" w14:paraId="7EB60392" w14:textId="77777777" w:rsidTr="002F6A16">
        <w:tc>
          <w:tcPr>
            <w:tcW w:w="1170" w:type="dxa"/>
          </w:tcPr>
          <w:p w14:paraId="5062FA03" w14:textId="77777777" w:rsidR="00432658" w:rsidRDefault="00432658" w:rsidP="00E6533B">
            <w:pPr>
              <w:spacing w:line="240" w:lineRule="atLeast"/>
              <w:jc w:val="both"/>
            </w:pPr>
          </w:p>
        </w:tc>
        <w:tc>
          <w:tcPr>
            <w:tcW w:w="1481" w:type="dxa"/>
          </w:tcPr>
          <w:p w14:paraId="001E2347" w14:textId="77777777" w:rsidR="00432658" w:rsidRDefault="00432658" w:rsidP="00E6533B">
            <w:pPr>
              <w:spacing w:line="240" w:lineRule="atLeast"/>
              <w:jc w:val="both"/>
            </w:pPr>
          </w:p>
        </w:tc>
        <w:tc>
          <w:tcPr>
            <w:tcW w:w="1660" w:type="dxa"/>
          </w:tcPr>
          <w:p w14:paraId="1F3C1AA2" w14:textId="77777777" w:rsidR="00432658" w:rsidRDefault="00432658" w:rsidP="00E6533B">
            <w:pPr>
              <w:spacing w:line="240" w:lineRule="atLeast"/>
              <w:jc w:val="both"/>
            </w:pPr>
          </w:p>
        </w:tc>
        <w:tc>
          <w:tcPr>
            <w:tcW w:w="2367" w:type="dxa"/>
          </w:tcPr>
          <w:p w14:paraId="5FD68966" w14:textId="77777777" w:rsidR="00432658" w:rsidRDefault="00432658" w:rsidP="00E6533B">
            <w:pPr>
              <w:spacing w:line="240" w:lineRule="atLeast"/>
              <w:jc w:val="both"/>
            </w:pPr>
          </w:p>
        </w:tc>
        <w:tc>
          <w:tcPr>
            <w:tcW w:w="1721" w:type="dxa"/>
          </w:tcPr>
          <w:p w14:paraId="44620065" w14:textId="77777777" w:rsidR="00432658" w:rsidRDefault="00432658" w:rsidP="00E6533B">
            <w:pPr>
              <w:spacing w:line="240" w:lineRule="atLeast"/>
              <w:jc w:val="both"/>
            </w:pPr>
          </w:p>
        </w:tc>
      </w:tr>
      <w:tr w:rsidR="00432658" w14:paraId="2D0DC00C" w14:textId="77777777" w:rsidTr="002F6A16">
        <w:tc>
          <w:tcPr>
            <w:tcW w:w="1170" w:type="dxa"/>
          </w:tcPr>
          <w:p w14:paraId="27B3F2EC" w14:textId="77777777" w:rsidR="00432658" w:rsidRDefault="00432658" w:rsidP="00E6533B">
            <w:pPr>
              <w:spacing w:line="240" w:lineRule="atLeast"/>
              <w:jc w:val="both"/>
            </w:pPr>
          </w:p>
        </w:tc>
        <w:tc>
          <w:tcPr>
            <w:tcW w:w="1481" w:type="dxa"/>
          </w:tcPr>
          <w:p w14:paraId="3D7B1D61" w14:textId="77777777" w:rsidR="00432658" w:rsidRDefault="00432658" w:rsidP="00E6533B">
            <w:pPr>
              <w:spacing w:line="240" w:lineRule="atLeast"/>
              <w:jc w:val="both"/>
            </w:pPr>
          </w:p>
        </w:tc>
        <w:tc>
          <w:tcPr>
            <w:tcW w:w="1660" w:type="dxa"/>
          </w:tcPr>
          <w:p w14:paraId="3722DD51" w14:textId="77777777" w:rsidR="00432658" w:rsidRDefault="00432658" w:rsidP="00E6533B">
            <w:pPr>
              <w:spacing w:line="240" w:lineRule="atLeast"/>
              <w:jc w:val="both"/>
            </w:pPr>
          </w:p>
        </w:tc>
        <w:tc>
          <w:tcPr>
            <w:tcW w:w="2367" w:type="dxa"/>
          </w:tcPr>
          <w:p w14:paraId="4F91466A" w14:textId="77777777" w:rsidR="00432658" w:rsidRDefault="00432658" w:rsidP="00E6533B">
            <w:pPr>
              <w:spacing w:line="240" w:lineRule="atLeast"/>
              <w:jc w:val="both"/>
            </w:pPr>
          </w:p>
        </w:tc>
        <w:tc>
          <w:tcPr>
            <w:tcW w:w="1721" w:type="dxa"/>
          </w:tcPr>
          <w:p w14:paraId="1347301F" w14:textId="77777777" w:rsidR="00432658" w:rsidRDefault="00432658" w:rsidP="00E6533B">
            <w:pPr>
              <w:spacing w:line="240" w:lineRule="atLeast"/>
              <w:jc w:val="both"/>
            </w:pPr>
          </w:p>
        </w:tc>
      </w:tr>
      <w:tr w:rsidR="00432658" w14:paraId="660F20C9" w14:textId="77777777" w:rsidTr="002F6A16">
        <w:tc>
          <w:tcPr>
            <w:tcW w:w="1170" w:type="dxa"/>
          </w:tcPr>
          <w:p w14:paraId="038D5B56" w14:textId="77777777" w:rsidR="00432658" w:rsidRDefault="00432658" w:rsidP="00E6533B">
            <w:pPr>
              <w:spacing w:line="240" w:lineRule="atLeast"/>
              <w:jc w:val="both"/>
            </w:pPr>
          </w:p>
        </w:tc>
        <w:tc>
          <w:tcPr>
            <w:tcW w:w="1481" w:type="dxa"/>
          </w:tcPr>
          <w:p w14:paraId="60F5B6F3" w14:textId="77777777" w:rsidR="00432658" w:rsidRDefault="00432658" w:rsidP="00E6533B">
            <w:pPr>
              <w:spacing w:line="240" w:lineRule="atLeast"/>
              <w:jc w:val="both"/>
            </w:pPr>
          </w:p>
        </w:tc>
        <w:tc>
          <w:tcPr>
            <w:tcW w:w="1660" w:type="dxa"/>
          </w:tcPr>
          <w:p w14:paraId="4D7877C5" w14:textId="77777777" w:rsidR="00432658" w:rsidRDefault="00432658" w:rsidP="00E6533B">
            <w:pPr>
              <w:spacing w:line="240" w:lineRule="atLeast"/>
              <w:jc w:val="both"/>
            </w:pPr>
          </w:p>
        </w:tc>
        <w:tc>
          <w:tcPr>
            <w:tcW w:w="2367" w:type="dxa"/>
          </w:tcPr>
          <w:p w14:paraId="2197A533" w14:textId="77777777" w:rsidR="00432658" w:rsidRDefault="00432658" w:rsidP="00E6533B">
            <w:pPr>
              <w:spacing w:line="240" w:lineRule="atLeast"/>
              <w:jc w:val="both"/>
            </w:pPr>
          </w:p>
        </w:tc>
        <w:tc>
          <w:tcPr>
            <w:tcW w:w="1721" w:type="dxa"/>
          </w:tcPr>
          <w:p w14:paraId="51A946D4" w14:textId="77777777" w:rsidR="00432658" w:rsidRDefault="00432658" w:rsidP="00E6533B">
            <w:pPr>
              <w:spacing w:line="240" w:lineRule="atLeast"/>
              <w:jc w:val="both"/>
            </w:pPr>
          </w:p>
        </w:tc>
      </w:tr>
      <w:tr w:rsidR="00432658" w14:paraId="766032FE" w14:textId="77777777" w:rsidTr="002F6A16">
        <w:tc>
          <w:tcPr>
            <w:tcW w:w="1170" w:type="dxa"/>
          </w:tcPr>
          <w:p w14:paraId="6D699CD4" w14:textId="77777777" w:rsidR="00432658" w:rsidRDefault="00432658" w:rsidP="00E6533B">
            <w:pPr>
              <w:spacing w:line="240" w:lineRule="atLeast"/>
              <w:jc w:val="both"/>
            </w:pPr>
          </w:p>
        </w:tc>
        <w:tc>
          <w:tcPr>
            <w:tcW w:w="1481" w:type="dxa"/>
          </w:tcPr>
          <w:p w14:paraId="07B25ABE" w14:textId="77777777" w:rsidR="00432658" w:rsidRDefault="00432658" w:rsidP="00E6533B">
            <w:pPr>
              <w:spacing w:line="240" w:lineRule="atLeast"/>
              <w:jc w:val="both"/>
            </w:pPr>
          </w:p>
        </w:tc>
        <w:tc>
          <w:tcPr>
            <w:tcW w:w="1660" w:type="dxa"/>
          </w:tcPr>
          <w:p w14:paraId="604FE9E3" w14:textId="77777777" w:rsidR="00432658" w:rsidRDefault="00432658" w:rsidP="00E6533B">
            <w:pPr>
              <w:spacing w:line="240" w:lineRule="atLeast"/>
              <w:jc w:val="both"/>
            </w:pPr>
          </w:p>
        </w:tc>
        <w:tc>
          <w:tcPr>
            <w:tcW w:w="2367" w:type="dxa"/>
          </w:tcPr>
          <w:p w14:paraId="74CC9283" w14:textId="77777777" w:rsidR="00432658" w:rsidRDefault="00432658" w:rsidP="00E6533B">
            <w:pPr>
              <w:spacing w:line="240" w:lineRule="atLeast"/>
              <w:jc w:val="both"/>
            </w:pPr>
          </w:p>
        </w:tc>
        <w:tc>
          <w:tcPr>
            <w:tcW w:w="1721" w:type="dxa"/>
          </w:tcPr>
          <w:p w14:paraId="671D9EC1" w14:textId="77777777" w:rsidR="00432658" w:rsidRDefault="00432658" w:rsidP="00E6533B">
            <w:pPr>
              <w:spacing w:line="240" w:lineRule="atLeast"/>
              <w:jc w:val="both"/>
            </w:pPr>
          </w:p>
        </w:tc>
      </w:tr>
    </w:tbl>
    <w:p w14:paraId="63913527" w14:textId="77777777" w:rsidR="00E6533B" w:rsidRDefault="00E6533B" w:rsidP="00E6533B">
      <w:pPr>
        <w:spacing w:after="0" w:line="240" w:lineRule="atLeast"/>
        <w:jc w:val="both"/>
      </w:pPr>
    </w:p>
    <w:p w14:paraId="54B1152C" w14:textId="77777777" w:rsidR="006D0A0F" w:rsidRDefault="006D0A0F" w:rsidP="006D0A0F">
      <w:pPr>
        <w:spacing w:after="0" w:line="240" w:lineRule="atLeast"/>
        <w:jc w:val="both"/>
      </w:pPr>
    </w:p>
    <w:sectPr w:rsidR="006D0A0F" w:rsidSect="002D610F">
      <w:pgSz w:w="12240" w:h="15840" w:code="1"/>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74ABD"/>
    <w:multiLevelType w:val="hybridMultilevel"/>
    <w:tmpl w:val="A5BC98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502DA4"/>
    <w:multiLevelType w:val="hybridMultilevel"/>
    <w:tmpl w:val="9E50E4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D77306"/>
    <w:multiLevelType w:val="hybridMultilevel"/>
    <w:tmpl w:val="B5C02D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E2242D"/>
    <w:multiLevelType w:val="hybridMultilevel"/>
    <w:tmpl w:val="8C729B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424C54"/>
    <w:multiLevelType w:val="hybridMultilevel"/>
    <w:tmpl w:val="1F487B3A"/>
    <w:lvl w:ilvl="0" w:tplc="240A000F">
      <w:start w:val="1"/>
      <w:numFmt w:val="decimal"/>
      <w:lvlText w:val="%1."/>
      <w:lvlJc w:val="left"/>
      <w:pPr>
        <w:ind w:left="770" w:hanging="360"/>
      </w:pPr>
    </w:lvl>
    <w:lvl w:ilvl="1" w:tplc="240A0019" w:tentative="1">
      <w:start w:val="1"/>
      <w:numFmt w:val="lowerLetter"/>
      <w:lvlText w:val="%2."/>
      <w:lvlJc w:val="left"/>
      <w:pPr>
        <w:ind w:left="1490" w:hanging="360"/>
      </w:pPr>
    </w:lvl>
    <w:lvl w:ilvl="2" w:tplc="240A001B" w:tentative="1">
      <w:start w:val="1"/>
      <w:numFmt w:val="lowerRoman"/>
      <w:lvlText w:val="%3."/>
      <w:lvlJc w:val="right"/>
      <w:pPr>
        <w:ind w:left="2210" w:hanging="180"/>
      </w:pPr>
    </w:lvl>
    <w:lvl w:ilvl="3" w:tplc="240A000F" w:tentative="1">
      <w:start w:val="1"/>
      <w:numFmt w:val="decimal"/>
      <w:lvlText w:val="%4."/>
      <w:lvlJc w:val="left"/>
      <w:pPr>
        <w:ind w:left="2930" w:hanging="360"/>
      </w:pPr>
    </w:lvl>
    <w:lvl w:ilvl="4" w:tplc="240A0019" w:tentative="1">
      <w:start w:val="1"/>
      <w:numFmt w:val="lowerLetter"/>
      <w:lvlText w:val="%5."/>
      <w:lvlJc w:val="left"/>
      <w:pPr>
        <w:ind w:left="3650" w:hanging="360"/>
      </w:pPr>
    </w:lvl>
    <w:lvl w:ilvl="5" w:tplc="240A001B" w:tentative="1">
      <w:start w:val="1"/>
      <w:numFmt w:val="lowerRoman"/>
      <w:lvlText w:val="%6."/>
      <w:lvlJc w:val="right"/>
      <w:pPr>
        <w:ind w:left="4370" w:hanging="180"/>
      </w:pPr>
    </w:lvl>
    <w:lvl w:ilvl="6" w:tplc="240A000F" w:tentative="1">
      <w:start w:val="1"/>
      <w:numFmt w:val="decimal"/>
      <w:lvlText w:val="%7."/>
      <w:lvlJc w:val="left"/>
      <w:pPr>
        <w:ind w:left="5090" w:hanging="360"/>
      </w:pPr>
    </w:lvl>
    <w:lvl w:ilvl="7" w:tplc="240A0019" w:tentative="1">
      <w:start w:val="1"/>
      <w:numFmt w:val="lowerLetter"/>
      <w:lvlText w:val="%8."/>
      <w:lvlJc w:val="left"/>
      <w:pPr>
        <w:ind w:left="5810" w:hanging="360"/>
      </w:pPr>
    </w:lvl>
    <w:lvl w:ilvl="8" w:tplc="240A001B" w:tentative="1">
      <w:start w:val="1"/>
      <w:numFmt w:val="lowerRoman"/>
      <w:lvlText w:val="%9."/>
      <w:lvlJc w:val="right"/>
      <w:pPr>
        <w:ind w:left="6530" w:hanging="180"/>
      </w:pPr>
    </w:lvl>
  </w:abstractNum>
  <w:abstractNum w:abstractNumId="5" w15:restartNumberingAfterBreak="0">
    <w:nsid w:val="288E0C6C"/>
    <w:multiLevelType w:val="hybridMultilevel"/>
    <w:tmpl w:val="9730B874"/>
    <w:lvl w:ilvl="0" w:tplc="CC5C783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85A1978"/>
    <w:multiLevelType w:val="hybridMultilevel"/>
    <w:tmpl w:val="300C8D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1077AD6"/>
    <w:multiLevelType w:val="hybridMultilevel"/>
    <w:tmpl w:val="8DCC30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43020AD"/>
    <w:multiLevelType w:val="hybridMultilevel"/>
    <w:tmpl w:val="838033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7194435"/>
    <w:multiLevelType w:val="hybridMultilevel"/>
    <w:tmpl w:val="5E1EF91E"/>
    <w:lvl w:ilvl="0" w:tplc="DD7C642C">
      <w:start w:val="3"/>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7D73601"/>
    <w:multiLevelType w:val="multilevel"/>
    <w:tmpl w:val="F6E2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FE4706"/>
    <w:multiLevelType w:val="hybridMultilevel"/>
    <w:tmpl w:val="8E82A2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3EA0CCA"/>
    <w:multiLevelType w:val="hybridMultilevel"/>
    <w:tmpl w:val="51885FCC"/>
    <w:lvl w:ilvl="0" w:tplc="752A63DC">
      <w:start w:val="2"/>
      <w:numFmt w:val="bullet"/>
      <w:lvlText w:val=""/>
      <w:lvlJc w:val="left"/>
      <w:pPr>
        <w:ind w:left="1080" w:hanging="360"/>
      </w:pPr>
      <w:rPr>
        <w:rFonts w:ascii="Symbol" w:eastAsiaTheme="minorHAnsi" w:hAnsi="Symbol"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7854709A"/>
    <w:multiLevelType w:val="hybridMultilevel"/>
    <w:tmpl w:val="EA0ED6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7"/>
  </w:num>
  <w:num w:numId="6">
    <w:abstractNumId w:val="8"/>
  </w:num>
  <w:num w:numId="7">
    <w:abstractNumId w:val="9"/>
  </w:num>
  <w:num w:numId="8">
    <w:abstractNumId w:val="11"/>
  </w:num>
  <w:num w:numId="9">
    <w:abstractNumId w:val="3"/>
  </w:num>
  <w:num w:numId="10">
    <w:abstractNumId w:val="13"/>
  </w:num>
  <w:num w:numId="11">
    <w:abstractNumId w:val="12"/>
  </w:num>
  <w:num w:numId="12">
    <w:abstractNumId w:val="10"/>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A84"/>
    <w:rsid w:val="00080585"/>
    <w:rsid w:val="000C1BA6"/>
    <w:rsid w:val="000D1459"/>
    <w:rsid w:val="000D449F"/>
    <w:rsid w:val="000D675B"/>
    <w:rsid w:val="001D0830"/>
    <w:rsid w:val="001D6C9F"/>
    <w:rsid w:val="001E33FF"/>
    <w:rsid w:val="001F6183"/>
    <w:rsid w:val="0029428D"/>
    <w:rsid w:val="002D610F"/>
    <w:rsid w:val="002F6A16"/>
    <w:rsid w:val="00314D1E"/>
    <w:rsid w:val="00336A84"/>
    <w:rsid w:val="0036275A"/>
    <w:rsid w:val="003F317E"/>
    <w:rsid w:val="00416DB2"/>
    <w:rsid w:val="00432658"/>
    <w:rsid w:val="004654F9"/>
    <w:rsid w:val="004D6096"/>
    <w:rsid w:val="004E1043"/>
    <w:rsid w:val="00577B9E"/>
    <w:rsid w:val="005B1785"/>
    <w:rsid w:val="005D3B71"/>
    <w:rsid w:val="00613AB5"/>
    <w:rsid w:val="00687C9A"/>
    <w:rsid w:val="006A3E7D"/>
    <w:rsid w:val="006D0A0F"/>
    <w:rsid w:val="007327C4"/>
    <w:rsid w:val="007C33D9"/>
    <w:rsid w:val="00881C05"/>
    <w:rsid w:val="009A45FE"/>
    <w:rsid w:val="009B6DBB"/>
    <w:rsid w:val="00A00258"/>
    <w:rsid w:val="00A60C6D"/>
    <w:rsid w:val="00A8144C"/>
    <w:rsid w:val="00AD59CB"/>
    <w:rsid w:val="00AF47B9"/>
    <w:rsid w:val="00B92183"/>
    <w:rsid w:val="00BB3032"/>
    <w:rsid w:val="00C872A4"/>
    <w:rsid w:val="00CA358A"/>
    <w:rsid w:val="00CE5F6A"/>
    <w:rsid w:val="00D63F83"/>
    <w:rsid w:val="00DF2411"/>
    <w:rsid w:val="00E21EF4"/>
    <w:rsid w:val="00E6533B"/>
    <w:rsid w:val="00ED24C7"/>
    <w:rsid w:val="00ED7CCB"/>
    <w:rsid w:val="00F22380"/>
    <w:rsid w:val="00F607A8"/>
    <w:rsid w:val="00FD7AD8"/>
    <w:rsid w:val="00FE56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02197"/>
  <w15:chartTrackingRefBased/>
  <w15:docId w15:val="{15C9E755-CDED-43B5-A952-268DAE48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043"/>
  </w:style>
  <w:style w:type="paragraph" w:styleId="Ttulo1">
    <w:name w:val="heading 1"/>
    <w:basedOn w:val="Normal"/>
    <w:next w:val="Normal"/>
    <w:link w:val="Ttulo1Car"/>
    <w:uiPriority w:val="9"/>
    <w:qFormat/>
    <w:rsid w:val="006A3E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6DBB"/>
    <w:pPr>
      <w:ind w:left="720"/>
      <w:contextualSpacing/>
    </w:pPr>
  </w:style>
  <w:style w:type="table" w:styleId="Tablaconcuadrcula">
    <w:name w:val="Table Grid"/>
    <w:basedOn w:val="Tablanormal"/>
    <w:uiPriority w:val="39"/>
    <w:rsid w:val="00314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A3E7D"/>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CE5F6A"/>
    <w:rPr>
      <w:color w:val="0563C1" w:themeColor="hyperlink"/>
      <w:u w:val="single"/>
    </w:rPr>
  </w:style>
  <w:style w:type="character" w:styleId="Mencinsinresolver">
    <w:name w:val="Unresolved Mention"/>
    <w:basedOn w:val="Fuentedeprrafopredeter"/>
    <w:uiPriority w:val="99"/>
    <w:semiHidden/>
    <w:unhideWhenUsed/>
    <w:rsid w:val="00CE5F6A"/>
    <w:rPr>
      <w:color w:val="605E5C"/>
      <w:shd w:val="clear" w:color="auto" w:fill="E1DFDD"/>
    </w:rPr>
  </w:style>
  <w:style w:type="character" w:styleId="Textoennegrita">
    <w:name w:val="Strong"/>
    <w:basedOn w:val="Fuentedeprrafopredeter"/>
    <w:uiPriority w:val="22"/>
    <w:qFormat/>
    <w:rsid w:val="004D6096"/>
    <w:rPr>
      <w:b/>
      <w:bCs/>
    </w:rPr>
  </w:style>
  <w:style w:type="character" w:customStyle="1" w:styleId="negrita">
    <w:name w:val="negrita"/>
    <w:basedOn w:val="Fuentedeprrafopredeter"/>
    <w:rsid w:val="00BB3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03756">
      <w:bodyDiv w:val="1"/>
      <w:marLeft w:val="0"/>
      <w:marRight w:val="0"/>
      <w:marTop w:val="0"/>
      <w:marBottom w:val="0"/>
      <w:divBdr>
        <w:top w:val="none" w:sz="0" w:space="0" w:color="auto"/>
        <w:left w:val="none" w:sz="0" w:space="0" w:color="auto"/>
        <w:bottom w:val="none" w:sz="0" w:space="0" w:color="auto"/>
        <w:right w:val="none" w:sz="0" w:space="0" w:color="auto"/>
      </w:divBdr>
    </w:div>
    <w:div w:id="469521483">
      <w:bodyDiv w:val="1"/>
      <w:marLeft w:val="0"/>
      <w:marRight w:val="0"/>
      <w:marTop w:val="0"/>
      <w:marBottom w:val="0"/>
      <w:divBdr>
        <w:top w:val="none" w:sz="0" w:space="0" w:color="auto"/>
        <w:left w:val="none" w:sz="0" w:space="0" w:color="auto"/>
        <w:bottom w:val="none" w:sz="0" w:space="0" w:color="auto"/>
        <w:right w:val="none" w:sz="0" w:space="0" w:color="auto"/>
      </w:divBdr>
    </w:div>
    <w:div w:id="645159813">
      <w:bodyDiv w:val="1"/>
      <w:marLeft w:val="0"/>
      <w:marRight w:val="0"/>
      <w:marTop w:val="0"/>
      <w:marBottom w:val="0"/>
      <w:divBdr>
        <w:top w:val="none" w:sz="0" w:space="0" w:color="auto"/>
        <w:left w:val="none" w:sz="0" w:space="0" w:color="auto"/>
        <w:bottom w:val="none" w:sz="0" w:space="0" w:color="auto"/>
        <w:right w:val="none" w:sz="0" w:space="0" w:color="auto"/>
      </w:divBdr>
    </w:div>
    <w:div w:id="805128455">
      <w:bodyDiv w:val="1"/>
      <w:marLeft w:val="0"/>
      <w:marRight w:val="0"/>
      <w:marTop w:val="0"/>
      <w:marBottom w:val="0"/>
      <w:divBdr>
        <w:top w:val="none" w:sz="0" w:space="0" w:color="auto"/>
        <w:left w:val="none" w:sz="0" w:space="0" w:color="auto"/>
        <w:bottom w:val="none" w:sz="0" w:space="0" w:color="auto"/>
        <w:right w:val="none" w:sz="0" w:space="0" w:color="auto"/>
      </w:divBdr>
    </w:div>
    <w:div w:id="919101870">
      <w:bodyDiv w:val="1"/>
      <w:marLeft w:val="0"/>
      <w:marRight w:val="0"/>
      <w:marTop w:val="0"/>
      <w:marBottom w:val="0"/>
      <w:divBdr>
        <w:top w:val="none" w:sz="0" w:space="0" w:color="auto"/>
        <w:left w:val="none" w:sz="0" w:space="0" w:color="auto"/>
        <w:bottom w:val="none" w:sz="0" w:space="0" w:color="auto"/>
        <w:right w:val="none" w:sz="0" w:space="0" w:color="auto"/>
      </w:divBdr>
    </w:div>
    <w:div w:id="1422263287">
      <w:bodyDiv w:val="1"/>
      <w:marLeft w:val="0"/>
      <w:marRight w:val="0"/>
      <w:marTop w:val="0"/>
      <w:marBottom w:val="0"/>
      <w:divBdr>
        <w:top w:val="none" w:sz="0" w:space="0" w:color="auto"/>
        <w:left w:val="none" w:sz="0" w:space="0" w:color="auto"/>
        <w:bottom w:val="none" w:sz="0" w:space="0" w:color="auto"/>
        <w:right w:val="none" w:sz="0" w:space="0" w:color="auto"/>
      </w:divBdr>
    </w:div>
    <w:div w:id="1591157007">
      <w:bodyDiv w:val="1"/>
      <w:marLeft w:val="0"/>
      <w:marRight w:val="0"/>
      <w:marTop w:val="0"/>
      <w:marBottom w:val="0"/>
      <w:divBdr>
        <w:top w:val="none" w:sz="0" w:space="0" w:color="auto"/>
        <w:left w:val="none" w:sz="0" w:space="0" w:color="auto"/>
        <w:bottom w:val="none" w:sz="0" w:space="0" w:color="auto"/>
        <w:right w:val="none" w:sz="0" w:space="0" w:color="auto"/>
      </w:divBdr>
    </w:div>
    <w:div w:id="182211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28B14-EF25-4E4D-9613-D92B50A32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731</Words>
  <Characters>4022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SED</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Docentes</cp:lastModifiedBy>
  <cp:revision>2</cp:revision>
  <cp:lastPrinted>2020-03-16T21:56:00Z</cp:lastPrinted>
  <dcterms:created xsi:type="dcterms:W3CDTF">2020-07-21T00:34:00Z</dcterms:created>
  <dcterms:modified xsi:type="dcterms:W3CDTF">2020-07-21T00:34:00Z</dcterms:modified>
</cp:coreProperties>
</file>